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2E1" w:rsidRPr="00692B18" w:rsidRDefault="00D632E1" w:rsidP="00F949C0">
      <w:pPr>
        <w:jc w:val="center"/>
        <w:rPr>
          <w:rFonts w:ascii="Times New Roman" w:hAnsi="Times New Roman"/>
        </w:rPr>
      </w:pPr>
      <w:r w:rsidRPr="00692B18">
        <w:rPr>
          <w:rFonts w:ascii="Times New Roman" w:hAnsi="Times New Roman"/>
        </w:rPr>
        <w:t>ДВУ</w:t>
      </w:r>
      <w:r w:rsidR="007251A4">
        <w:rPr>
          <w:rFonts w:ascii="Times New Roman" w:hAnsi="Times New Roman"/>
        </w:rPr>
        <w:t>ХКАНАЛЬНАЯ РАЗНЕСЁ</w:t>
      </w:r>
      <w:r w:rsidRPr="00692B18">
        <w:rPr>
          <w:rFonts w:ascii="Times New Roman" w:hAnsi="Times New Roman"/>
        </w:rPr>
        <w:t>ННАЯ БЕСПРОВОДНАЯ СИСТЕМА ФАПЧ</w:t>
      </w:r>
    </w:p>
    <w:p w:rsidR="00D632E1" w:rsidRPr="00692B18" w:rsidRDefault="00D632E1" w:rsidP="00F949C0">
      <w:pPr>
        <w:jc w:val="center"/>
        <w:rPr>
          <w:rFonts w:ascii="Times New Roman" w:hAnsi="Times New Roman"/>
          <w:b/>
          <w:color w:val="A6A6A6"/>
          <w:sz w:val="48"/>
          <w:szCs w:val="48"/>
        </w:rPr>
      </w:pPr>
      <w:r w:rsidRPr="00692B18">
        <w:rPr>
          <w:rFonts w:ascii="Times New Roman" w:hAnsi="Times New Roman"/>
          <w:b/>
          <w:color w:val="A6A6A6"/>
          <w:sz w:val="48"/>
          <w:szCs w:val="48"/>
        </w:rPr>
        <w:t>РУКОВОДСТВО ПОЛЬЗОВАТЕЛЯ</w:t>
      </w:r>
    </w:p>
    <w:p w:rsidR="00D632E1" w:rsidRPr="00692B18" w:rsidRDefault="00D632E1" w:rsidP="00A861D4">
      <w:pPr>
        <w:ind w:firstLine="708"/>
        <w:rPr>
          <w:rFonts w:ascii="Times New Roman" w:hAnsi="Times New Roman"/>
          <w:b/>
          <w:i/>
          <w:color w:val="A6A6A6"/>
          <w:sz w:val="28"/>
          <w:szCs w:val="28"/>
        </w:rPr>
      </w:pPr>
      <w:r w:rsidRPr="00692B18">
        <w:rPr>
          <w:rFonts w:ascii="Times New Roman" w:hAnsi="Times New Roman"/>
          <w:b/>
          <w:i/>
          <w:color w:val="A6A6A6"/>
          <w:sz w:val="28"/>
          <w:szCs w:val="28"/>
        </w:rPr>
        <w:t>ПРОФЕССИОНАЛЬНЫЙ</w:t>
      </w:r>
    </w:p>
    <w:p w:rsidR="00D632E1" w:rsidRPr="00692B18" w:rsidRDefault="00952579" w:rsidP="0019196C">
      <w:pPr>
        <w:jc w:val="center"/>
        <w:rPr>
          <w:rFonts w:ascii="Times New Roman" w:hAnsi="Times New Roman"/>
          <w:color w:val="A6A6A6"/>
          <w:sz w:val="28"/>
          <w:szCs w:val="28"/>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30pt;height:261pt;visibility:visible">
            <v:imagedata r:id="rId8" o:title="" croptop="19803f" cropbottom="6690f" cropleft="19431f" cropright="18695f"/>
          </v:shape>
        </w:pict>
      </w:r>
    </w:p>
    <w:p w:rsidR="00D632E1" w:rsidRPr="00692B18" w:rsidRDefault="00D632E1" w:rsidP="00A1059B">
      <w:pPr>
        <w:tabs>
          <w:tab w:val="left" w:pos="6237"/>
        </w:tabs>
        <w:spacing w:after="0" w:line="240" w:lineRule="auto"/>
        <w:jc w:val="both"/>
        <w:rPr>
          <w:rFonts w:ascii="Times New Roman" w:hAnsi="Times New Roman"/>
          <w:b/>
          <w:i/>
          <w:color w:val="404040"/>
          <w:sz w:val="36"/>
          <w:szCs w:val="36"/>
        </w:rPr>
      </w:pPr>
      <w:r w:rsidRPr="00692B18">
        <w:rPr>
          <w:rFonts w:ascii="Times New Roman" w:hAnsi="Times New Roman"/>
          <w:b/>
          <w:sz w:val="36"/>
          <w:szCs w:val="36"/>
        </w:rPr>
        <w:tab/>
      </w:r>
      <w:r w:rsidRPr="00692B18">
        <w:rPr>
          <w:rFonts w:ascii="Times New Roman" w:hAnsi="Times New Roman"/>
          <w:b/>
          <w:i/>
          <w:color w:val="404040"/>
          <w:sz w:val="36"/>
          <w:szCs w:val="36"/>
        </w:rPr>
        <w:t>БЕСПРОВОДНОЙ</w:t>
      </w:r>
    </w:p>
    <w:p w:rsidR="00D632E1" w:rsidRPr="00692B18" w:rsidRDefault="00D632E1" w:rsidP="0012088E">
      <w:pPr>
        <w:tabs>
          <w:tab w:val="left" w:pos="7655"/>
        </w:tabs>
        <w:spacing w:after="0" w:line="240" w:lineRule="auto"/>
        <w:rPr>
          <w:rFonts w:ascii="Times New Roman" w:hAnsi="Times New Roman"/>
          <w:i/>
          <w:color w:val="404040"/>
          <w:sz w:val="28"/>
          <w:szCs w:val="28"/>
          <w:u w:val="dottedHeavy"/>
        </w:rPr>
      </w:pPr>
      <w:r w:rsidRPr="00692B18">
        <w:rPr>
          <w:rFonts w:ascii="Times New Roman" w:hAnsi="Times New Roman"/>
          <w:i/>
          <w:color w:val="404040"/>
          <w:sz w:val="28"/>
          <w:szCs w:val="28"/>
          <w:u w:val="dottedHeavy"/>
        </w:rPr>
        <w:tab/>
        <w:t>МИКРОФОН</w:t>
      </w:r>
    </w:p>
    <w:p w:rsidR="00D632E1" w:rsidRPr="00692B18" w:rsidRDefault="00D632E1" w:rsidP="0012088E">
      <w:pPr>
        <w:tabs>
          <w:tab w:val="left" w:pos="7655"/>
        </w:tabs>
        <w:spacing w:after="0" w:line="240" w:lineRule="auto"/>
        <w:rPr>
          <w:u w:val="dotted"/>
        </w:rPr>
      </w:pPr>
      <w:r w:rsidRPr="00692B18">
        <w:rPr>
          <w:rFonts w:ascii="Times New Roman" w:hAnsi="Times New Roman"/>
          <w:b/>
          <w:sz w:val="72"/>
          <w:szCs w:val="72"/>
          <w:u w:val="dotted"/>
        </w:rPr>
        <w:t>УВЧ-диапазон</w:t>
      </w:r>
      <w:r w:rsidRPr="00692B18">
        <w:rPr>
          <w:u w:val="dotted"/>
        </w:rPr>
        <w:t xml:space="preserve"> </w:t>
      </w:r>
      <w:r w:rsidR="00952579">
        <w:rPr>
          <w:noProof/>
          <w:u w:val="dotted"/>
          <w:lang w:eastAsia="ru-RU"/>
        </w:rPr>
        <w:pict>
          <v:shape id="Рисунок 2" o:spid="_x0000_i1026" type="#_x0000_t75" style="width:215.25pt;height:23.25pt;visibility:visible">
            <v:imagedata r:id="rId9" o:title="" croptop="18119f" cropbottom="42928f" cropleft="29301f" cropright="15017f"/>
          </v:shape>
        </w:pict>
      </w:r>
    </w:p>
    <w:p w:rsidR="00D632E1" w:rsidRDefault="00952579" w:rsidP="00493921">
      <w:pPr>
        <w:tabs>
          <w:tab w:val="left" w:pos="7655"/>
        </w:tabs>
        <w:spacing w:after="0" w:line="240" w:lineRule="auto"/>
        <w:rPr>
          <w:noProof/>
          <w:lang w:eastAsia="ru-RU"/>
        </w:rPr>
      </w:pPr>
      <w:r>
        <w:rPr>
          <w:noProof/>
          <w:lang w:eastAsia="ru-RU"/>
        </w:rPr>
        <w:pict>
          <v:shape id="Рисунок 3" o:spid="_x0000_i1027" type="#_x0000_t75" style="width:451.5pt;height:40.5pt;visibility:visible">
            <v:imagedata r:id="rId10" o:title="" croptop="16811f" cropbottom="44237f" cropleft="19114f" cropright="18381f"/>
          </v:shape>
        </w:pict>
      </w:r>
    </w:p>
    <w:p w:rsidR="007251A4" w:rsidRDefault="007251A4" w:rsidP="00493921">
      <w:pPr>
        <w:tabs>
          <w:tab w:val="left" w:pos="7655"/>
        </w:tabs>
        <w:spacing w:after="0" w:line="240" w:lineRule="auto"/>
        <w:rPr>
          <w:noProof/>
          <w:lang w:eastAsia="ru-RU"/>
        </w:rPr>
      </w:pPr>
    </w:p>
    <w:p w:rsidR="007251A4" w:rsidRDefault="007251A4" w:rsidP="00493921">
      <w:pPr>
        <w:tabs>
          <w:tab w:val="left" w:pos="7655"/>
        </w:tabs>
        <w:spacing w:after="0" w:line="240" w:lineRule="auto"/>
        <w:rPr>
          <w:noProof/>
          <w:lang w:eastAsia="ru-RU"/>
        </w:rPr>
      </w:pPr>
    </w:p>
    <w:p w:rsidR="007251A4" w:rsidRDefault="007251A4" w:rsidP="00493921">
      <w:pPr>
        <w:tabs>
          <w:tab w:val="left" w:pos="7655"/>
        </w:tabs>
        <w:spacing w:after="0" w:line="240" w:lineRule="auto"/>
        <w:rPr>
          <w:noProof/>
          <w:lang w:eastAsia="ru-RU"/>
        </w:rPr>
      </w:pPr>
    </w:p>
    <w:p w:rsidR="007251A4" w:rsidRDefault="007251A4" w:rsidP="00493921">
      <w:pPr>
        <w:tabs>
          <w:tab w:val="left" w:pos="7655"/>
        </w:tabs>
        <w:spacing w:after="0" w:line="240" w:lineRule="auto"/>
        <w:rPr>
          <w:noProof/>
          <w:lang w:eastAsia="ru-RU"/>
        </w:rPr>
      </w:pPr>
    </w:p>
    <w:p w:rsidR="007251A4" w:rsidRPr="007251A4" w:rsidRDefault="007251A4" w:rsidP="007251A4">
      <w:pPr>
        <w:tabs>
          <w:tab w:val="left" w:pos="7655"/>
        </w:tabs>
        <w:spacing w:after="0" w:line="240" w:lineRule="auto"/>
        <w:jc w:val="center"/>
        <w:rPr>
          <w:rFonts w:ascii="Bodoni MT Black" w:hAnsi="Bodoni MT Black"/>
          <w:sz w:val="96"/>
          <w:szCs w:val="96"/>
          <w:u w:val="dotted"/>
          <w:lang w:val="en-US"/>
        </w:rPr>
        <w:sectPr w:rsidR="007251A4" w:rsidRPr="007251A4" w:rsidSect="00493921">
          <w:footerReference w:type="default" r:id="rId11"/>
          <w:footerReference w:type="first" r:id="rId12"/>
          <w:pgSz w:w="11906" w:h="16838"/>
          <w:pgMar w:top="1134" w:right="850" w:bottom="1134" w:left="1701" w:header="708" w:footer="708" w:gutter="0"/>
          <w:pgNumType w:start="1"/>
          <w:cols w:space="708"/>
          <w:titlePg/>
          <w:docGrid w:linePitch="360"/>
        </w:sectPr>
      </w:pPr>
      <w:r w:rsidRPr="007251A4">
        <w:rPr>
          <w:rFonts w:ascii="Bodoni MT Black" w:hAnsi="Bodoni MT Black"/>
          <w:noProof/>
          <w:sz w:val="96"/>
          <w:szCs w:val="96"/>
          <w:lang w:val="en-US" w:eastAsia="ru-RU"/>
        </w:rPr>
        <w:t>IU-2060</w:t>
      </w:r>
    </w:p>
    <w:p w:rsidR="00D632E1" w:rsidRPr="00692B18" w:rsidRDefault="00D632E1">
      <w:pPr>
        <w:rPr>
          <w:u w:val="dotted"/>
        </w:rPr>
      </w:pPr>
    </w:p>
    <w:tbl>
      <w:tblPr>
        <w:tblW w:w="0" w:type="auto"/>
        <w:tblBorders>
          <w:insideV w:val="single" w:sz="4" w:space="0" w:color="auto"/>
        </w:tblBorders>
        <w:tblLook w:val="00A0" w:firstRow="1" w:lastRow="0" w:firstColumn="1" w:lastColumn="0" w:noHBand="0" w:noVBand="0"/>
      </w:tblPr>
      <w:tblGrid>
        <w:gridCol w:w="9571"/>
      </w:tblGrid>
      <w:tr w:rsidR="00D632E1" w:rsidRPr="00A601F3" w:rsidTr="00A601F3">
        <w:tc>
          <w:tcPr>
            <w:tcW w:w="9571" w:type="dxa"/>
            <w:shd w:val="clear" w:color="auto" w:fill="BFBFBF"/>
          </w:tcPr>
          <w:p w:rsidR="00D632E1" w:rsidRPr="00A601F3" w:rsidRDefault="00D632E1" w:rsidP="00A601F3">
            <w:pPr>
              <w:tabs>
                <w:tab w:val="left" w:pos="7655"/>
              </w:tabs>
              <w:spacing w:after="0" w:line="240" w:lineRule="auto"/>
              <w:rPr>
                <w:rFonts w:ascii="Times New Roman" w:hAnsi="Times New Roman"/>
                <w:b/>
                <w:sz w:val="28"/>
                <w:szCs w:val="28"/>
              </w:rPr>
            </w:pPr>
            <w:r w:rsidRPr="00A601F3">
              <w:rPr>
                <w:rFonts w:ascii="Times New Roman" w:hAnsi="Times New Roman"/>
                <w:b/>
                <w:sz w:val="28"/>
                <w:szCs w:val="28"/>
              </w:rPr>
              <w:t>Предупреждение, предостережение и прочее</w:t>
            </w:r>
          </w:p>
        </w:tc>
      </w:tr>
      <w:tr w:rsidR="00D632E1" w:rsidRPr="00A601F3" w:rsidTr="00A601F3">
        <w:tc>
          <w:tcPr>
            <w:tcW w:w="9571" w:type="dxa"/>
          </w:tcPr>
          <w:p w:rsidR="00D632E1" w:rsidRPr="00A601F3" w:rsidRDefault="00D632E1" w:rsidP="00A601F3">
            <w:pPr>
              <w:tabs>
                <w:tab w:val="left" w:pos="7655"/>
              </w:tabs>
              <w:spacing w:after="0" w:line="240" w:lineRule="auto"/>
              <w:rPr>
                <w:rFonts w:ascii="Times New Roman" w:hAnsi="Times New Roman"/>
              </w:rPr>
            </w:pPr>
          </w:p>
          <w:p w:rsidR="00D632E1" w:rsidRPr="00A601F3" w:rsidRDefault="00D632E1" w:rsidP="00A601F3">
            <w:pPr>
              <w:tabs>
                <w:tab w:val="left" w:pos="7655"/>
              </w:tabs>
              <w:spacing w:after="0" w:line="240" w:lineRule="auto"/>
              <w:rPr>
                <w:rFonts w:ascii="Times New Roman" w:hAnsi="Times New Roman"/>
              </w:rPr>
            </w:pPr>
            <w:r w:rsidRPr="00A601F3">
              <w:rPr>
                <w:rFonts w:ascii="Times New Roman" w:hAnsi="Times New Roman"/>
              </w:rPr>
              <w:t>Благодарим Вас за покупку нашего беспроводного микрофона из линейки серийной продукции. Мы гордимся тем, что предоставляем нашим клиентам только самые современные и высококачественные караоке-продукты на рынке. Перед использованием прочтите приведенные ниже меры предосторожности для обеспечения надлежащего использования:</w:t>
            </w:r>
          </w:p>
          <w:p w:rsidR="00D632E1" w:rsidRPr="00A601F3" w:rsidRDefault="00D632E1" w:rsidP="00A601F3">
            <w:pPr>
              <w:tabs>
                <w:tab w:val="left" w:pos="7655"/>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5387"/>
              <w:gridCol w:w="1011"/>
            </w:tblGrid>
            <w:tr w:rsidR="00D632E1" w:rsidRPr="00A601F3" w:rsidTr="00A601F3">
              <w:tc>
                <w:tcPr>
                  <w:tcW w:w="1129" w:type="dxa"/>
                  <w:vMerge w:val="restart"/>
                  <w:tcBorders>
                    <w:top w:val="single" w:sz="18" w:space="0" w:color="auto"/>
                    <w:left w:val="single" w:sz="18" w:space="0" w:color="auto"/>
                    <w:bottom w:val="single" w:sz="18" w:space="0" w:color="auto"/>
                    <w:right w:val="single" w:sz="4" w:space="0" w:color="auto"/>
                  </w:tcBorders>
                </w:tcPr>
                <w:p w:rsidR="00D632E1" w:rsidRPr="00A601F3" w:rsidRDefault="007251A4" w:rsidP="00A601F3">
                  <w:pPr>
                    <w:tabs>
                      <w:tab w:val="left" w:pos="7655"/>
                    </w:tabs>
                    <w:spacing w:after="0" w:line="240" w:lineRule="auto"/>
                    <w:rPr>
                      <w:rFonts w:ascii="Times New Roman" w:hAnsi="Times New Roman"/>
                    </w:rPr>
                  </w:pPr>
                  <w:r>
                    <w:rPr>
                      <w:noProof/>
                      <w:lang w:eastAsia="ru-RU"/>
                    </w:rPr>
                    <w:pict>
                      <v:shape id="Рисунок 5" o:spid="_x0000_i1028" type="#_x0000_t75" style="width:41.25pt;height:34.5pt;visibility:visible">
                        <v:imagedata r:id="rId13" o:title="" croptop="15349f" cropbottom="46217f" cropleft="11265f" cropright="51632f"/>
                      </v:shape>
                    </w:pict>
                  </w:r>
                </w:p>
              </w:tc>
              <w:tc>
                <w:tcPr>
                  <w:tcW w:w="5387" w:type="dxa"/>
                  <w:tcBorders>
                    <w:top w:val="single" w:sz="18" w:space="0" w:color="auto"/>
                    <w:left w:val="single" w:sz="4" w:space="0" w:color="auto"/>
                    <w:bottom w:val="single" w:sz="18" w:space="0" w:color="auto"/>
                    <w:right w:val="single" w:sz="4" w:space="0" w:color="auto"/>
                  </w:tcBorders>
                </w:tcPr>
                <w:p w:rsidR="00D632E1" w:rsidRPr="00A601F3" w:rsidRDefault="00D632E1" w:rsidP="00A601F3">
                  <w:pPr>
                    <w:tabs>
                      <w:tab w:val="left" w:pos="7655"/>
                    </w:tabs>
                    <w:spacing w:after="0" w:line="240" w:lineRule="auto"/>
                    <w:rPr>
                      <w:rFonts w:ascii="Times New Roman" w:hAnsi="Times New Roman"/>
                    </w:rPr>
                  </w:pPr>
                </w:p>
              </w:tc>
              <w:tc>
                <w:tcPr>
                  <w:tcW w:w="1011" w:type="dxa"/>
                  <w:vMerge w:val="restart"/>
                  <w:tcBorders>
                    <w:top w:val="single" w:sz="18" w:space="0" w:color="auto"/>
                    <w:left w:val="single" w:sz="4" w:space="0" w:color="auto"/>
                    <w:bottom w:val="single" w:sz="18" w:space="0" w:color="auto"/>
                    <w:right w:val="single" w:sz="18" w:space="0" w:color="auto"/>
                  </w:tcBorders>
                </w:tcPr>
                <w:p w:rsidR="00D632E1" w:rsidRPr="00A601F3" w:rsidRDefault="007251A4" w:rsidP="00A601F3">
                  <w:pPr>
                    <w:tabs>
                      <w:tab w:val="left" w:pos="7655"/>
                    </w:tabs>
                    <w:spacing w:after="0" w:line="240" w:lineRule="auto"/>
                  </w:pPr>
                  <w:r>
                    <w:rPr>
                      <w:noProof/>
                      <w:lang w:eastAsia="ru-RU"/>
                    </w:rPr>
                    <w:pict>
                      <v:shape id="Рисунок 6" o:spid="_x0000_i1029" type="#_x0000_t75" style="width:30.75pt;height:34.5pt;visibility:visible">
                        <v:imagedata r:id="rId14" o:title="" croptop="14985f" cropbottom="46399f" cropleft="22168f" cropright="40770f"/>
                      </v:shape>
                    </w:pict>
                  </w:r>
                </w:p>
                <w:p w:rsidR="00D632E1" w:rsidRPr="00A601F3" w:rsidRDefault="00D632E1" w:rsidP="00A601F3">
                  <w:pPr>
                    <w:tabs>
                      <w:tab w:val="left" w:pos="7655"/>
                    </w:tabs>
                    <w:spacing w:after="0" w:line="240" w:lineRule="auto"/>
                    <w:rPr>
                      <w:rFonts w:ascii="Times New Roman" w:hAnsi="Times New Roman"/>
                    </w:rPr>
                  </w:pPr>
                </w:p>
              </w:tc>
            </w:tr>
            <w:tr w:rsidR="00D632E1" w:rsidRPr="00A601F3" w:rsidTr="00A601F3">
              <w:tc>
                <w:tcPr>
                  <w:tcW w:w="1129" w:type="dxa"/>
                  <w:vMerge/>
                  <w:tcBorders>
                    <w:top w:val="single" w:sz="18" w:space="0" w:color="auto"/>
                    <w:left w:val="single" w:sz="18" w:space="0" w:color="auto"/>
                    <w:bottom w:val="single" w:sz="18" w:space="0" w:color="auto"/>
                    <w:right w:val="single" w:sz="18" w:space="0" w:color="auto"/>
                  </w:tcBorders>
                </w:tcPr>
                <w:p w:rsidR="00D632E1" w:rsidRPr="00A601F3" w:rsidRDefault="00D632E1" w:rsidP="00A601F3">
                  <w:pPr>
                    <w:tabs>
                      <w:tab w:val="left" w:pos="7655"/>
                    </w:tabs>
                    <w:spacing w:after="0" w:line="240" w:lineRule="auto"/>
                    <w:rPr>
                      <w:rFonts w:ascii="Times New Roman" w:hAnsi="Times New Roman"/>
                    </w:rPr>
                  </w:pPr>
                </w:p>
              </w:tc>
              <w:tc>
                <w:tcPr>
                  <w:tcW w:w="5387" w:type="dxa"/>
                  <w:tcBorders>
                    <w:top w:val="single" w:sz="18" w:space="0" w:color="auto"/>
                    <w:left w:val="single" w:sz="18" w:space="0" w:color="auto"/>
                    <w:bottom w:val="single" w:sz="18" w:space="0" w:color="auto"/>
                    <w:right w:val="single" w:sz="18" w:space="0" w:color="auto"/>
                  </w:tcBorders>
                </w:tcPr>
                <w:p w:rsidR="00D632E1" w:rsidRPr="00A601F3" w:rsidRDefault="00D632E1" w:rsidP="00A601F3">
                  <w:pPr>
                    <w:tabs>
                      <w:tab w:val="left" w:pos="7655"/>
                    </w:tabs>
                    <w:spacing w:after="0" w:line="240" w:lineRule="auto"/>
                    <w:jc w:val="center"/>
                    <w:rPr>
                      <w:rFonts w:ascii="Times New Roman" w:hAnsi="Times New Roman"/>
                      <w:b/>
                    </w:rPr>
                  </w:pPr>
                  <w:r w:rsidRPr="00A601F3">
                    <w:rPr>
                      <w:rFonts w:ascii="Times New Roman" w:hAnsi="Times New Roman"/>
                      <w:b/>
                    </w:rPr>
                    <w:t>ВНИМАНИЕ</w:t>
                  </w:r>
                </w:p>
              </w:tc>
              <w:tc>
                <w:tcPr>
                  <w:tcW w:w="1011" w:type="dxa"/>
                  <w:vMerge/>
                  <w:tcBorders>
                    <w:top w:val="single" w:sz="18" w:space="0" w:color="auto"/>
                    <w:left w:val="single" w:sz="18" w:space="0" w:color="auto"/>
                    <w:bottom w:val="single" w:sz="18" w:space="0" w:color="auto"/>
                    <w:right w:val="single" w:sz="18" w:space="0" w:color="auto"/>
                  </w:tcBorders>
                </w:tcPr>
                <w:p w:rsidR="00D632E1" w:rsidRPr="00A601F3" w:rsidRDefault="00D632E1" w:rsidP="00A601F3">
                  <w:pPr>
                    <w:tabs>
                      <w:tab w:val="left" w:pos="7655"/>
                    </w:tabs>
                    <w:spacing w:after="0" w:line="240" w:lineRule="auto"/>
                    <w:rPr>
                      <w:rFonts w:ascii="Times New Roman" w:hAnsi="Times New Roman"/>
                    </w:rPr>
                  </w:pPr>
                </w:p>
              </w:tc>
            </w:tr>
            <w:tr w:rsidR="00D632E1" w:rsidRPr="00A601F3" w:rsidTr="00A601F3">
              <w:tc>
                <w:tcPr>
                  <w:tcW w:w="1129" w:type="dxa"/>
                  <w:vMerge/>
                  <w:tcBorders>
                    <w:top w:val="single" w:sz="18" w:space="0" w:color="auto"/>
                    <w:left w:val="single" w:sz="18" w:space="0" w:color="auto"/>
                    <w:bottom w:val="single" w:sz="18" w:space="0" w:color="auto"/>
                    <w:right w:val="single" w:sz="4" w:space="0" w:color="auto"/>
                  </w:tcBorders>
                </w:tcPr>
                <w:p w:rsidR="00D632E1" w:rsidRPr="00A601F3" w:rsidRDefault="00D632E1" w:rsidP="00A601F3">
                  <w:pPr>
                    <w:tabs>
                      <w:tab w:val="left" w:pos="7655"/>
                    </w:tabs>
                    <w:spacing w:after="0" w:line="240" w:lineRule="auto"/>
                    <w:rPr>
                      <w:rFonts w:ascii="Times New Roman" w:hAnsi="Times New Roman"/>
                    </w:rPr>
                  </w:pPr>
                </w:p>
              </w:tc>
              <w:tc>
                <w:tcPr>
                  <w:tcW w:w="5387" w:type="dxa"/>
                  <w:tcBorders>
                    <w:top w:val="single" w:sz="18" w:space="0" w:color="auto"/>
                    <w:left w:val="single" w:sz="4" w:space="0" w:color="auto"/>
                    <w:bottom w:val="single" w:sz="18" w:space="0" w:color="auto"/>
                    <w:right w:val="single" w:sz="4" w:space="0" w:color="auto"/>
                  </w:tcBorders>
                  <w:shd w:val="clear" w:color="auto" w:fill="000000"/>
                </w:tcPr>
                <w:p w:rsidR="00D632E1" w:rsidRPr="00A601F3" w:rsidRDefault="00D632E1" w:rsidP="00A601F3">
                  <w:pPr>
                    <w:tabs>
                      <w:tab w:val="left" w:pos="7655"/>
                    </w:tabs>
                    <w:spacing w:after="0" w:line="240" w:lineRule="auto"/>
                    <w:jc w:val="center"/>
                    <w:rPr>
                      <w:rFonts w:ascii="Times New Roman" w:hAnsi="Times New Roman"/>
                      <w:b/>
                      <w:color w:val="FFFFFF"/>
                      <w:sz w:val="18"/>
                      <w:szCs w:val="18"/>
                    </w:rPr>
                  </w:pPr>
                  <w:r w:rsidRPr="00A601F3">
                    <w:rPr>
                      <w:rFonts w:ascii="Times New Roman" w:hAnsi="Times New Roman"/>
                      <w:b/>
                      <w:color w:val="FFFFFF"/>
                      <w:sz w:val="18"/>
                      <w:szCs w:val="18"/>
                    </w:rPr>
                    <w:t>ОПАСНОСТЬ УДАРА ЭЛЕКТРИЧЕСКИМ ТОКОМ</w:t>
                  </w:r>
                </w:p>
                <w:p w:rsidR="00D632E1" w:rsidRPr="00A601F3" w:rsidRDefault="00D632E1" w:rsidP="00A601F3">
                  <w:pPr>
                    <w:tabs>
                      <w:tab w:val="left" w:pos="7655"/>
                    </w:tabs>
                    <w:spacing w:after="0" w:line="240" w:lineRule="auto"/>
                    <w:jc w:val="center"/>
                    <w:rPr>
                      <w:rFonts w:ascii="Times New Roman" w:hAnsi="Times New Roman"/>
                    </w:rPr>
                  </w:pPr>
                  <w:r w:rsidRPr="00A601F3">
                    <w:rPr>
                      <w:rFonts w:ascii="Times New Roman" w:hAnsi="Times New Roman"/>
                      <w:b/>
                      <w:color w:val="FFFFFF"/>
                      <w:sz w:val="18"/>
                      <w:szCs w:val="18"/>
                    </w:rPr>
                    <w:t>НЕ ОТКРЫВАТЬ</w:t>
                  </w:r>
                </w:p>
              </w:tc>
              <w:tc>
                <w:tcPr>
                  <w:tcW w:w="1011" w:type="dxa"/>
                  <w:vMerge/>
                  <w:tcBorders>
                    <w:top w:val="single" w:sz="18" w:space="0" w:color="auto"/>
                    <w:left w:val="single" w:sz="4" w:space="0" w:color="auto"/>
                    <w:bottom w:val="single" w:sz="18" w:space="0" w:color="auto"/>
                    <w:right w:val="single" w:sz="18" w:space="0" w:color="auto"/>
                  </w:tcBorders>
                </w:tcPr>
                <w:p w:rsidR="00D632E1" w:rsidRPr="00A601F3" w:rsidRDefault="00D632E1" w:rsidP="00A601F3">
                  <w:pPr>
                    <w:tabs>
                      <w:tab w:val="left" w:pos="7655"/>
                    </w:tabs>
                    <w:spacing w:after="0" w:line="240" w:lineRule="auto"/>
                    <w:rPr>
                      <w:rFonts w:ascii="Times New Roman" w:hAnsi="Times New Roman"/>
                    </w:rPr>
                  </w:pPr>
                </w:p>
              </w:tc>
            </w:tr>
            <w:tr w:rsidR="00D632E1" w:rsidRPr="00A601F3" w:rsidTr="00A601F3">
              <w:tc>
                <w:tcPr>
                  <w:tcW w:w="7527" w:type="dxa"/>
                  <w:gridSpan w:val="3"/>
                  <w:tcBorders>
                    <w:top w:val="single" w:sz="18" w:space="0" w:color="auto"/>
                    <w:left w:val="single" w:sz="18" w:space="0" w:color="auto"/>
                    <w:bottom w:val="single" w:sz="18" w:space="0" w:color="auto"/>
                    <w:right w:val="single" w:sz="18" w:space="0" w:color="auto"/>
                  </w:tcBorders>
                </w:tcPr>
                <w:p w:rsidR="00D632E1" w:rsidRPr="00A601F3" w:rsidRDefault="00D632E1" w:rsidP="00A601F3">
                  <w:pPr>
                    <w:spacing w:after="0" w:line="240" w:lineRule="auto"/>
                    <w:rPr>
                      <w:rFonts w:ascii="Times New Roman" w:hAnsi="Times New Roman"/>
                      <w:sz w:val="18"/>
                      <w:szCs w:val="18"/>
                    </w:rPr>
                  </w:pPr>
                  <w:r w:rsidRPr="00A601F3">
                    <w:rPr>
                      <w:rFonts w:ascii="Times New Roman" w:hAnsi="Times New Roman"/>
                      <w:sz w:val="18"/>
                      <w:szCs w:val="18"/>
                    </w:rPr>
                    <w:t>ВНИМАНИЕ: ДЛЯ СНИЖЕНИЯ РИСКА УДАРА ЭЛЕКТРИЧЕСКИМ ТОКОМ НЕ СНИМАЙТЕ КРЫШКУ (ИЛИ ЗАДНЮЮ СТЕНКУ), ВНУТРИ НЕ СОЖЕРЖИТСЯ ДЕТАЛЕЙ, ДОСТУПНЫХ ДЛЯ РЕМОНТА, ВЫПОЛНЯЕМОГО ПОЛЬЗОВАТЕЛЕМ</w:t>
                  </w:r>
                </w:p>
              </w:tc>
            </w:tr>
          </w:tbl>
          <w:p w:rsidR="00D632E1" w:rsidRPr="00A601F3" w:rsidRDefault="00D632E1" w:rsidP="00A601F3">
            <w:pPr>
              <w:tabs>
                <w:tab w:val="left" w:pos="7655"/>
              </w:tabs>
              <w:spacing w:after="0" w:line="240" w:lineRule="auto"/>
              <w:rPr>
                <w:rFonts w:ascii="Times New Roman" w:hAnsi="Times New Roman"/>
              </w:rPr>
            </w:pPr>
          </w:p>
          <w:tbl>
            <w:tblPr>
              <w:tblW w:w="0" w:type="auto"/>
              <w:tblLook w:val="00A0" w:firstRow="1" w:lastRow="0" w:firstColumn="1" w:lastColumn="0" w:noHBand="0" w:noVBand="0"/>
            </w:tblPr>
            <w:tblGrid>
              <w:gridCol w:w="1271"/>
              <w:gridCol w:w="8069"/>
            </w:tblGrid>
            <w:tr w:rsidR="00D632E1" w:rsidRPr="00A601F3" w:rsidTr="00A601F3">
              <w:tc>
                <w:tcPr>
                  <w:tcW w:w="1271" w:type="dxa"/>
                </w:tcPr>
                <w:p w:rsidR="00D632E1" w:rsidRPr="00A601F3" w:rsidRDefault="007251A4" w:rsidP="00A601F3">
                  <w:pPr>
                    <w:tabs>
                      <w:tab w:val="left" w:pos="7655"/>
                    </w:tabs>
                    <w:spacing w:after="0" w:line="240" w:lineRule="auto"/>
                    <w:rPr>
                      <w:rFonts w:ascii="Times New Roman" w:hAnsi="Times New Roman"/>
                    </w:rPr>
                  </w:pPr>
                  <w:r>
                    <w:rPr>
                      <w:noProof/>
                      <w:lang w:eastAsia="ru-RU"/>
                    </w:rPr>
                    <w:pict>
                      <v:shape id="Рисунок 7" o:spid="_x0000_i1030" type="#_x0000_t75" style="width:41.25pt;height:34.5pt;visibility:visible">
                        <v:imagedata r:id="rId13" o:title="" croptop="15349f" cropbottom="46217f" cropleft="11265f" cropright="51632f"/>
                      </v:shape>
                    </w:pict>
                  </w:r>
                </w:p>
              </w:tc>
              <w:tc>
                <w:tcPr>
                  <w:tcW w:w="8069" w:type="dxa"/>
                </w:tcPr>
                <w:p w:rsidR="00D632E1" w:rsidRDefault="00D632E1" w:rsidP="00A601F3">
                  <w:pPr>
                    <w:tabs>
                      <w:tab w:val="left" w:pos="7655"/>
                    </w:tabs>
                    <w:spacing w:after="0" w:line="240" w:lineRule="auto"/>
                    <w:rPr>
                      <w:rFonts w:ascii="Times New Roman" w:hAnsi="Times New Roman"/>
                    </w:rPr>
                  </w:pPr>
                  <w:r w:rsidRPr="00A601F3">
                    <w:rPr>
                      <w:rFonts w:ascii="Times New Roman" w:hAnsi="Times New Roman"/>
                    </w:rPr>
                    <w:t xml:space="preserve">Символ, на котором изображена вспышка молнии со стрелкой на конце внутри равностороннего треугольника, предназначен для предупреждения пользователя о наличии неизолированного источника </w:t>
                  </w:r>
                  <w:r w:rsidRPr="00A601F3">
                    <w:rPr>
                      <w:rFonts w:ascii="Times New Roman" w:hAnsi="Times New Roman"/>
                      <w:u w:val="single"/>
                    </w:rPr>
                    <w:t>высокого напряжения</w:t>
                  </w:r>
                  <w:r w:rsidRPr="00A601F3">
                    <w:rPr>
                      <w:rFonts w:ascii="Times New Roman" w:hAnsi="Times New Roman"/>
                    </w:rPr>
                    <w:t xml:space="preserve"> внутри корпуса изделия, которое может представлять опасность удара электрическим током.</w:t>
                  </w:r>
                </w:p>
                <w:p w:rsidR="007251A4" w:rsidRPr="00A601F3" w:rsidRDefault="007251A4" w:rsidP="00A601F3">
                  <w:pPr>
                    <w:tabs>
                      <w:tab w:val="left" w:pos="7655"/>
                    </w:tabs>
                    <w:spacing w:after="0" w:line="240" w:lineRule="auto"/>
                    <w:rPr>
                      <w:rFonts w:ascii="Times New Roman" w:hAnsi="Times New Roman"/>
                    </w:rPr>
                  </w:pPr>
                </w:p>
              </w:tc>
            </w:tr>
            <w:tr w:rsidR="00D632E1" w:rsidRPr="00A601F3" w:rsidTr="00A601F3">
              <w:tc>
                <w:tcPr>
                  <w:tcW w:w="1271" w:type="dxa"/>
                </w:tcPr>
                <w:p w:rsidR="00D632E1" w:rsidRPr="00A601F3" w:rsidRDefault="007251A4" w:rsidP="00A601F3">
                  <w:pPr>
                    <w:tabs>
                      <w:tab w:val="left" w:pos="7655"/>
                    </w:tabs>
                    <w:spacing w:after="0" w:line="240" w:lineRule="auto"/>
                    <w:rPr>
                      <w:rFonts w:ascii="Times New Roman" w:hAnsi="Times New Roman"/>
                    </w:rPr>
                  </w:pPr>
                  <w:r>
                    <w:rPr>
                      <w:noProof/>
                      <w:lang w:eastAsia="ru-RU"/>
                    </w:rPr>
                    <w:pict>
                      <v:shape id="Рисунок 8" o:spid="_x0000_i1031" type="#_x0000_t75" style="width:30.75pt;height:34.5pt;visibility:visible">
                        <v:imagedata r:id="rId14" o:title="" croptop="14985f" cropbottom="46399f" cropleft="22168f" cropright="40770f"/>
                      </v:shape>
                    </w:pict>
                  </w:r>
                </w:p>
              </w:tc>
              <w:tc>
                <w:tcPr>
                  <w:tcW w:w="8069" w:type="dxa"/>
                </w:tcPr>
                <w:p w:rsidR="00D632E1" w:rsidRPr="00A601F3" w:rsidRDefault="00D632E1" w:rsidP="00A601F3">
                  <w:pPr>
                    <w:tabs>
                      <w:tab w:val="left" w:pos="7655"/>
                    </w:tabs>
                    <w:spacing w:after="0" w:line="240" w:lineRule="auto"/>
                    <w:rPr>
                      <w:rFonts w:ascii="Times New Roman" w:hAnsi="Times New Roman"/>
                    </w:rPr>
                  </w:pPr>
                  <w:r w:rsidRPr="00A601F3">
                    <w:rPr>
                      <w:rFonts w:ascii="Times New Roman" w:hAnsi="Times New Roman"/>
                    </w:rPr>
                    <w:t>Восклицательный знак внутри равностороннего треугольника предназначен для предупреждения пользователя о наличии важных инструкций по эксплуатации и обслуживанию (уходу) в сопроводительной документации к прибору.</w:t>
                  </w:r>
                </w:p>
              </w:tc>
            </w:tr>
          </w:tbl>
          <w:p w:rsidR="00D632E1" w:rsidRPr="00A601F3" w:rsidRDefault="00D632E1" w:rsidP="00A601F3">
            <w:pPr>
              <w:tabs>
                <w:tab w:val="left" w:pos="7655"/>
              </w:tabs>
              <w:spacing w:after="0" w:line="240" w:lineRule="auto"/>
              <w:rPr>
                <w:rFonts w:ascii="Times New Roman" w:hAnsi="Times New Roman"/>
              </w:rPr>
            </w:pPr>
          </w:p>
          <w:p w:rsidR="00D632E1" w:rsidRPr="00A601F3" w:rsidRDefault="00D632E1" w:rsidP="00A601F3">
            <w:pPr>
              <w:tabs>
                <w:tab w:val="left" w:pos="7655"/>
              </w:tabs>
              <w:spacing w:after="0" w:line="240" w:lineRule="auto"/>
              <w:rPr>
                <w:rFonts w:ascii="Times New Roman" w:hAnsi="Times New Roman"/>
                <w:b/>
              </w:rPr>
            </w:pPr>
            <w:r w:rsidRPr="00A601F3">
              <w:rPr>
                <w:rFonts w:ascii="Times New Roman" w:hAnsi="Times New Roman"/>
                <w:b/>
              </w:rPr>
              <w:t>ВНИМАНИЕ</w:t>
            </w:r>
          </w:p>
          <w:p w:rsidR="00D632E1" w:rsidRPr="00A601F3" w:rsidRDefault="00D632E1" w:rsidP="00A601F3">
            <w:pPr>
              <w:tabs>
                <w:tab w:val="left" w:pos="7655"/>
              </w:tabs>
              <w:spacing w:after="0" w:line="240" w:lineRule="auto"/>
              <w:rPr>
                <w:rFonts w:ascii="Times New Roman" w:hAnsi="Times New Roman"/>
                <w:b/>
              </w:rPr>
            </w:pPr>
            <w:r w:rsidRPr="00A601F3">
              <w:rPr>
                <w:rFonts w:ascii="Times New Roman" w:hAnsi="Times New Roman"/>
                <w:b/>
              </w:rPr>
              <w:t>Для снижения риска поражения электрическим током, возгорания и проч.:</w:t>
            </w:r>
          </w:p>
          <w:p w:rsidR="00D632E1" w:rsidRPr="00A601F3" w:rsidRDefault="00D632E1" w:rsidP="00C4617D">
            <w:pPr>
              <w:pStyle w:val="a6"/>
              <w:numPr>
                <w:ilvl w:val="0"/>
                <w:numId w:val="1"/>
              </w:numPr>
              <w:tabs>
                <w:tab w:val="left" w:pos="720"/>
              </w:tabs>
              <w:spacing w:after="0" w:line="240" w:lineRule="auto"/>
              <w:rPr>
                <w:rFonts w:ascii="Times New Roman" w:hAnsi="Times New Roman"/>
              </w:rPr>
            </w:pPr>
            <w:r w:rsidRPr="00A601F3">
              <w:rPr>
                <w:rFonts w:ascii="Times New Roman" w:hAnsi="Times New Roman"/>
              </w:rPr>
              <w:t>Не откручивайте винты, не снимаете корпус</w:t>
            </w:r>
            <w:r w:rsidRPr="00C4617D">
              <w:rPr>
                <w:rFonts w:ascii="Times New Roman" w:hAnsi="Times New Roman"/>
              </w:rPr>
              <w:t xml:space="preserve"> </w:t>
            </w:r>
            <w:r w:rsidRPr="00A601F3">
              <w:rPr>
                <w:rFonts w:ascii="Times New Roman" w:hAnsi="Times New Roman"/>
              </w:rPr>
              <w:t>или крышки.</w:t>
            </w:r>
          </w:p>
          <w:p w:rsidR="00D632E1" w:rsidRPr="00A601F3" w:rsidRDefault="00D632E1" w:rsidP="00C4617D">
            <w:pPr>
              <w:pStyle w:val="a6"/>
              <w:numPr>
                <w:ilvl w:val="0"/>
                <w:numId w:val="1"/>
              </w:numPr>
              <w:tabs>
                <w:tab w:val="left" w:pos="720"/>
              </w:tabs>
              <w:spacing w:after="0" w:line="240" w:lineRule="auto"/>
              <w:rPr>
                <w:rFonts w:ascii="Times New Roman" w:hAnsi="Times New Roman"/>
              </w:rPr>
            </w:pPr>
            <w:r w:rsidRPr="00A601F3">
              <w:rPr>
                <w:rFonts w:ascii="Times New Roman" w:hAnsi="Times New Roman"/>
              </w:rPr>
              <w:t>Не подвергайте устройство воздействию дождя или влаги.</w:t>
            </w:r>
          </w:p>
          <w:p w:rsidR="00D632E1" w:rsidRPr="00A601F3" w:rsidRDefault="00D632E1" w:rsidP="00C4617D">
            <w:pPr>
              <w:pStyle w:val="a6"/>
              <w:numPr>
                <w:ilvl w:val="0"/>
                <w:numId w:val="1"/>
              </w:numPr>
              <w:tabs>
                <w:tab w:val="left" w:pos="720"/>
              </w:tabs>
              <w:spacing w:after="0" w:line="240" w:lineRule="auto"/>
              <w:rPr>
                <w:rFonts w:ascii="Times New Roman" w:hAnsi="Times New Roman"/>
              </w:rPr>
            </w:pPr>
            <w:r w:rsidRPr="00A601F3">
              <w:rPr>
                <w:rFonts w:ascii="Times New Roman" w:hAnsi="Times New Roman"/>
              </w:rPr>
              <w:t>Не выбрасывайте аккумулятор. Положите его в специально предназначенный для этого мусорный контейнер.</w:t>
            </w:r>
          </w:p>
          <w:p w:rsidR="00D632E1" w:rsidRPr="00A601F3" w:rsidRDefault="00D632E1" w:rsidP="00A601F3">
            <w:pPr>
              <w:tabs>
                <w:tab w:val="left" w:pos="7655"/>
              </w:tabs>
              <w:spacing w:after="0" w:line="240" w:lineRule="auto"/>
              <w:rPr>
                <w:rFonts w:ascii="Times New Roman" w:hAnsi="Times New Roman"/>
              </w:rPr>
            </w:pPr>
          </w:p>
          <w:p w:rsidR="00D632E1" w:rsidRPr="00A601F3" w:rsidRDefault="00D632E1" w:rsidP="00A601F3">
            <w:pPr>
              <w:tabs>
                <w:tab w:val="left" w:pos="7655"/>
              </w:tabs>
              <w:spacing w:after="0" w:line="240" w:lineRule="auto"/>
              <w:rPr>
                <w:rFonts w:ascii="Times New Roman" w:hAnsi="Times New Roman"/>
                <w:b/>
              </w:rPr>
            </w:pPr>
            <w:r w:rsidRPr="00A601F3">
              <w:rPr>
                <w:rFonts w:ascii="Times New Roman" w:hAnsi="Times New Roman"/>
                <w:b/>
              </w:rPr>
              <w:t>ДЕТАЛИ</w:t>
            </w:r>
          </w:p>
          <w:p w:rsidR="00D632E1" w:rsidRPr="00A601F3" w:rsidRDefault="00D632E1" w:rsidP="00A601F3">
            <w:pPr>
              <w:tabs>
                <w:tab w:val="left" w:pos="7655"/>
              </w:tabs>
              <w:spacing w:after="0" w:line="240" w:lineRule="auto"/>
              <w:rPr>
                <w:rFonts w:ascii="Times New Roman" w:hAnsi="Times New Roman"/>
              </w:rPr>
            </w:pPr>
            <w:r w:rsidRPr="00A601F3">
              <w:rPr>
                <w:rFonts w:ascii="Times New Roman" w:hAnsi="Times New Roman"/>
              </w:rPr>
              <w:t>Используйте запасные части, поставляемые и сертифицированные производителем.</w:t>
            </w:r>
          </w:p>
          <w:p w:rsidR="00D632E1" w:rsidRPr="00A601F3" w:rsidRDefault="00D632E1" w:rsidP="00A601F3">
            <w:pPr>
              <w:tabs>
                <w:tab w:val="left" w:pos="7655"/>
              </w:tabs>
              <w:spacing w:after="0" w:line="240" w:lineRule="auto"/>
              <w:rPr>
                <w:rFonts w:ascii="Times New Roman" w:hAnsi="Times New Roman"/>
              </w:rPr>
            </w:pPr>
          </w:p>
          <w:p w:rsidR="00D632E1" w:rsidRPr="00A601F3" w:rsidRDefault="00D632E1" w:rsidP="00A601F3">
            <w:pPr>
              <w:tabs>
                <w:tab w:val="left" w:pos="7655"/>
              </w:tabs>
              <w:spacing w:after="0" w:line="240" w:lineRule="auto"/>
              <w:rPr>
                <w:rFonts w:ascii="Times New Roman" w:hAnsi="Times New Roman"/>
                <w:b/>
              </w:rPr>
            </w:pPr>
            <w:r w:rsidRPr="00A601F3">
              <w:rPr>
                <w:rFonts w:ascii="Times New Roman" w:hAnsi="Times New Roman"/>
                <w:b/>
              </w:rPr>
              <w:t>ИСТОЧНИК ПИТАНИЯ</w:t>
            </w:r>
          </w:p>
          <w:p w:rsidR="00D632E1" w:rsidRPr="00A601F3" w:rsidRDefault="00D632E1" w:rsidP="00A601F3">
            <w:pPr>
              <w:tabs>
                <w:tab w:val="left" w:pos="7655"/>
              </w:tabs>
              <w:spacing w:after="0" w:line="240" w:lineRule="auto"/>
              <w:rPr>
                <w:rFonts w:ascii="Times New Roman" w:hAnsi="Times New Roman"/>
              </w:rPr>
            </w:pPr>
            <w:r w:rsidRPr="00A601F3">
              <w:rPr>
                <w:rFonts w:ascii="Times New Roman" w:hAnsi="Times New Roman"/>
              </w:rPr>
              <w:t>Используйте устройство в соответствии с указанным напряжением. Убедитесь, что Ваше местное напряжение подходит для беспроводного микрофона.</w:t>
            </w:r>
          </w:p>
          <w:p w:rsidR="00D632E1" w:rsidRPr="00A601F3" w:rsidRDefault="00D632E1" w:rsidP="00A601F3">
            <w:pPr>
              <w:tabs>
                <w:tab w:val="left" w:pos="7655"/>
              </w:tabs>
              <w:spacing w:after="0" w:line="240" w:lineRule="auto"/>
              <w:rPr>
                <w:rFonts w:ascii="Times New Roman" w:hAnsi="Times New Roman"/>
              </w:rPr>
            </w:pPr>
          </w:p>
          <w:p w:rsidR="00D632E1" w:rsidRPr="00A601F3" w:rsidRDefault="00D632E1" w:rsidP="00A601F3">
            <w:pPr>
              <w:tabs>
                <w:tab w:val="left" w:pos="7655"/>
              </w:tabs>
              <w:spacing w:after="0" w:line="240" w:lineRule="auto"/>
              <w:rPr>
                <w:rFonts w:ascii="Times New Roman" w:hAnsi="Times New Roman"/>
                <w:b/>
              </w:rPr>
            </w:pPr>
            <w:r w:rsidRPr="00A601F3">
              <w:rPr>
                <w:rFonts w:ascii="Times New Roman" w:hAnsi="Times New Roman"/>
                <w:b/>
              </w:rPr>
              <w:t>ОЧИСТКА</w:t>
            </w:r>
          </w:p>
          <w:p w:rsidR="00D632E1" w:rsidRPr="00A601F3" w:rsidRDefault="00D632E1" w:rsidP="00A601F3">
            <w:pPr>
              <w:tabs>
                <w:tab w:val="left" w:pos="7655"/>
              </w:tabs>
              <w:spacing w:after="0" w:line="240" w:lineRule="auto"/>
              <w:rPr>
                <w:rFonts w:ascii="Times New Roman" w:hAnsi="Times New Roman"/>
              </w:rPr>
            </w:pPr>
            <w:r w:rsidRPr="00A601F3">
              <w:rPr>
                <w:rFonts w:ascii="Times New Roman" w:hAnsi="Times New Roman"/>
              </w:rPr>
              <w:t>Пожалуйста, перед очисткой или ремонтом оборудования убедитесь в том, что оно отключено от источника питания. Протирать устройство можно с помощью мягкой влажной ткани. Высушите оборудование с помощью сухой ткани и дайте ему просохнуть на воздухе в течение 15-</w:t>
            </w:r>
            <w:r w:rsidR="007251A4">
              <w:rPr>
                <w:rFonts w:ascii="Times New Roman" w:hAnsi="Times New Roman"/>
              </w:rPr>
              <w:t>т</w:t>
            </w:r>
            <w:r w:rsidRPr="00A601F3">
              <w:rPr>
                <w:rFonts w:ascii="Times New Roman" w:hAnsi="Times New Roman"/>
              </w:rPr>
              <w:t>и минут.</w:t>
            </w:r>
          </w:p>
        </w:tc>
      </w:tr>
    </w:tbl>
    <w:p w:rsidR="00D632E1" w:rsidRPr="00692B18" w:rsidRDefault="00D632E1" w:rsidP="0012088E">
      <w:pPr>
        <w:tabs>
          <w:tab w:val="left" w:pos="7655"/>
        </w:tabs>
        <w:spacing w:after="0" w:line="240" w:lineRule="auto"/>
        <w:rPr>
          <w:u w:val="dotted"/>
        </w:rPr>
      </w:pPr>
    </w:p>
    <w:p w:rsidR="00D632E1" w:rsidRPr="00692B18" w:rsidRDefault="00D632E1">
      <w:pPr>
        <w:rPr>
          <w:u w:val="dotted"/>
        </w:rPr>
      </w:pPr>
      <w:r w:rsidRPr="00692B18">
        <w:rPr>
          <w:u w:val="dotted"/>
        </w:rPr>
        <w:br w:type="page"/>
      </w:r>
    </w:p>
    <w:tbl>
      <w:tblPr>
        <w:tblW w:w="0" w:type="auto"/>
        <w:tblLook w:val="00A0" w:firstRow="1" w:lastRow="0" w:firstColumn="1" w:lastColumn="0" w:noHBand="0" w:noVBand="0"/>
      </w:tblPr>
      <w:tblGrid>
        <w:gridCol w:w="9571"/>
      </w:tblGrid>
      <w:tr w:rsidR="00D632E1" w:rsidRPr="00A601F3" w:rsidTr="00A601F3">
        <w:tc>
          <w:tcPr>
            <w:tcW w:w="9571" w:type="dxa"/>
            <w:shd w:val="clear" w:color="auto" w:fill="BFBFBF"/>
          </w:tcPr>
          <w:p w:rsidR="00D632E1" w:rsidRPr="00A601F3" w:rsidRDefault="00D632E1" w:rsidP="00A601F3">
            <w:pPr>
              <w:tabs>
                <w:tab w:val="left" w:pos="7655"/>
              </w:tabs>
              <w:spacing w:after="0" w:line="240" w:lineRule="auto"/>
              <w:rPr>
                <w:rFonts w:ascii="Times New Roman" w:hAnsi="Times New Roman"/>
                <w:b/>
                <w:sz w:val="28"/>
                <w:szCs w:val="28"/>
              </w:rPr>
            </w:pPr>
            <w:r w:rsidRPr="00A601F3">
              <w:rPr>
                <w:rFonts w:ascii="Times New Roman" w:hAnsi="Times New Roman"/>
                <w:b/>
                <w:sz w:val="28"/>
                <w:szCs w:val="28"/>
              </w:rPr>
              <w:t>Инструкция по применению</w:t>
            </w:r>
          </w:p>
        </w:tc>
      </w:tr>
      <w:tr w:rsidR="00D632E1" w:rsidRPr="00A601F3" w:rsidTr="00A601F3">
        <w:tc>
          <w:tcPr>
            <w:tcW w:w="9571" w:type="dxa"/>
          </w:tcPr>
          <w:p w:rsidR="00D632E1" w:rsidRPr="00A601F3" w:rsidRDefault="00D632E1" w:rsidP="00A601F3">
            <w:pPr>
              <w:tabs>
                <w:tab w:val="left" w:pos="7655"/>
              </w:tabs>
              <w:spacing w:after="0" w:line="240" w:lineRule="auto"/>
              <w:rPr>
                <w:rFonts w:ascii="Times New Roman" w:hAnsi="Times New Roman"/>
              </w:rPr>
            </w:pPr>
          </w:p>
        </w:tc>
      </w:tr>
    </w:tbl>
    <w:p w:rsidR="00D632E1" w:rsidRPr="00692B18" w:rsidRDefault="00D632E1" w:rsidP="0042366C">
      <w:pPr>
        <w:tabs>
          <w:tab w:val="left" w:pos="7655"/>
        </w:tabs>
        <w:spacing w:after="0" w:line="240" w:lineRule="auto"/>
        <w:jc w:val="both"/>
        <w:rPr>
          <w:rFonts w:ascii="Times New Roman" w:hAnsi="Times New Roman"/>
        </w:rPr>
      </w:pPr>
      <w:r w:rsidRPr="00692B18">
        <w:rPr>
          <w:rFonts w:ascii="Times New Roman" w:hAnsi="Times New Roman"/>
        </w:rPr>
        <w:t>Представляем Вам беспроводную микрофонную систему, которая подходит для высокотехнологичных залов</w:t>
      </w:r>
      <w:r w:rsidR="007251A4">
        <w:rPr>
          <w:rFonts w:ascii="Times New Roman" w:hAnsi="Times New Roman"/>
        </w:rPr>
        <w:t>,</w:t>
      </w:r>
      <w:r w:rsidRPr="00692B18">
        <w:rPr>
          <w:rFonts w:ascii="Times New Roman" w:hAnsi="Times New Roman"/>
        </w:rPr>
        <w:t xml:space="preserve"> для караоке, школ и семей высокого класса.</w:t>
      </w:r>
    </w:p>
    <w:p w:rsidR="00D632E1" w:rsidRPr="00692B18" w:rsidRDefault="00D632E1" w:rsidP="0042366C">
      <w:pPr>
        <w:tabs>
          <w:tab w:val="left" w:pos="7655"/>
        </w:tabs>
        <w:spacing w:after="0" w:line="240" w:lineRule="auto"/>
        <w:jc w:val="both"/>
        <w:rPr>
          <w:rFonts w:ascii="Times New Roman" w:hAnsi="Times New Roman"/>
        </w:rPr>
      </w:pPr>
      <w:r w:rsidRPr="00692B18">
        <w:rPr>
          <w:rFonts w:ascii="Times New Roman" w:hAnsi="Times New Roman"/>
        </w:rPr>
        <w:t xml:space="preserve">На протяжении многих лет производства и опыта продаж, вкладывая большое количество усилий и материальных средств, применяя множество усовершенствований, преодолевая </w:t>
      </w:r>
      <w:r>
        <w:rPr>
          <w:rFonts w:ascii="Times New Roman" w:hAnsi="Times New Roman"/>
        </w:rPr>
        <w:t>массу</w:t>
      </w:r>
      <w:r w:rsidRPr="00692B18">
        <w:rPr>
          <w:rFonts w:ascii="Times New Roman" w:hAnsi="Times New Roman"/>
        </w:rPr>
        <w:t xml:space="preserve"> трудностей, и стремясь удовлетворить фактический спрос на проекты караоке, наша компания разрабатывала данное устройство.</w:t>
      </w:r>
    </w:p>
    <w:p w:rsidR="00D632E1" w:rsidRPr="00692B18" w:rsidRDefault="00D632E1" w:rsidP="0042366C">
      <w:pPr>
        <w:tabs>
          <w:tab w:val="left" w:pos="5340"/>
        </w:tabs>
        <w:jc w:val="both"/>
        <w:rPr>
          <w:rFonts w:ascii="Times New Roman" w:hAnsi="Times New Roman"/>
        </w:rPr>
      </w:pPr>
    </w:p>
    <w:p w:rsidR="00D632E1" w:rsidRPr="00692B18" w:rsidRDefault="00D632E1" w:rsidP="00C4617D">
      <w:pPr>
        <w:tabs>
          <w:tab w:val="left" w:pos="720"/>
        </w:tabs>
        <w:jc w:val="both"/>
        <w:rPr>
          <w:rFonts w:ascii="Times New Roman" w:hAnsi="Times New Roman"/>
          <w:b/>
          <w:sz w:val="28"/>
          <w:szCs w:val="28"/>
          <w:lang w:val="en-US"/>
        </w:rPr>
      </w:pPr>
      <w:r w:rsidRPr="00692B18">
        <w:rPr>
          <w:rFonts w:ascii="Times New Roman" w:hAnsi="Times New Roman"/>
          <w:b/>
          <w:sz w:val="28"/>
          <w:szCs w:val="28"/>
        </w:rPr>
        <w:t>Особенности</w:t>
      </w:r>
    </w:p>
    <w:p w:rsidR="00D632E1" w:rsidRPr="00692B18" w:rsidRDefault="00D632E1" w:rsidP="00C4617D">
      <w:pPr>
        <w:pStyle w:val="a6"/>
        <w:numPr>
          <w:ilvl w:val="0"/>
          <w:numId w:val="3"/>
        </w:numPr>
        <w:tabs>
          <w:tab w:val="left" w:pos="720"/>
        </w:tabs>
        <w:jc w:val="both"/>
        <w:rPr>
          <w:rFonts w:ascii="Times New Roman" w:hAnsi="Times New Roman"/>
        </w:rPr>
      </w:pPr>
      <w:r w:rsidRPr="00692B18">
        <w:rPr>
          <w:rFonts w:ascii="Times New Roman" w:hAnsi="Times New Roman"/>
        </w:rPr>
        <w:t>Высокопрочный небьющийся металлический корпус.</w:t>
      </w:r>
    </w:p>
    <w:p w:rsidR="00D632E1" w:rsidRPr="00692B18" w:rsidRDefault="00D632E1" w:rsidP="00C4617D">
      <w:pPr>
        <w:pStyle w:val="a6"/>
        <w:numPr>
          <w:ilvl w:val="0"/>
          <w:numId w:val="3"/>
        </w:numPr>
        <w:tabs>
          <w:tab w:val="left" w:pos="720"/>
        </w:tabs>
        <w:jc w:val="both"/>
        <w:rPr>
          <w:rFonts w:ascii="Times New Roman" w:hAnsi="Times New Roman"/>
        </w:rPr>
      </w:pPr>
      <w:r w:rsidRPr="00692B18">
        <w:rPr>
          <w:rFonts w:ascii="Times New Roman" w:hAnsi="Times New Roman"/>
        </w:rPr>
        <w:t>Все функции приводятся в действие посредством передачи команды инфракрасным сигналом, что позволяет выполнять операции без использования кнопок. Прибор оборудован только одной кнопкой, что позволяет полностью избежать ошибочных операций.</w:t>
      </w:r>
    </w:p>
    <w:p w:rsidR="00D632E1" w:rsidRPr="00692B18" w:rsidRDefault="00D632E1" w:rsidP="00C4617D">
      <w:pPr>
        <w:pStyle w:val="a6"/>
        <w:numPr>
          <w:ilvl w:val="0"/>
          <w:numId w:val="3"/>
        </w:numPr>
        <w:tabs>
          <w:tab w:val="left" w:pos="720"/>
        </w:tabs>
        <w:jc w:val="both"/>
        <w:rPr>
          <w:rFonts w:ascii="Times New Roman" w:hAnsi="Times New Roman"/>
        </w:rPr>
      </w:pPr>
      <w:r w:rsidRPr="00692B18">
        <w:rPr>
          <w:rFonts w:ascii="Times New Roman" w:hAnsi="Times New Roman"/>
        </w:rPr>
        <w:t xml:space="preserve">Передатчик можно настроить на высокую и низкую мощность. </w:t>
      </w:r>
      <w:r>
        <w:rPr>
          <w:rFonts w:ascii="Times New Roman" w:hAnsi="Times New Roman"/>
        </w:rPr>
        <w:t>Ресивер</w:t>
      </w:r>
      <w:r w:rsidRPr="00692B18">
        <w:rPr>
          <w:rFonts w:ascii="Times New Roman" w:hAnsi="Times New Roman"/>
        </w:rPr>
        <w:t xml:space="preserve"> оборудован управлением 47 SQ. Объединяя использование этих двух режимов, мы можем изменять радиус действия при различных обстоятельствах.</w:t>
      </w:r>
    </w:p>
    <w:p w:rsidR="00D632E1" w:rsidRPr="00692B18" w:rsidRDefault="00D632E1" w:rsidP="00C4617D">
      <w:pPr>
        <w:pStyle w:val="a6"/>
        <w:numPr>
          <w:ilvl w:val="0"/>
          <w:numId w:val="3"/>
        </w:numPr>
        <w:tabs>
          <w:tab w:val="left" w:pos="720"/>
        </w:tabs>
        <w:jc w:val="both"/>
        <w:rPr>
          <w:rFonts w:ascii="Times New Roman" w:hAnsi="Times New Roman"/>
        </w:rPr>
      </w:pPr>
      <w:r w:rsidRPr="00692B18">
        <w:rPr>
          <w:rFonts w:ascii="Times New Roman" w:hAnsi="Times New Roman"/>
        </w:rPr>
        <w:t>Функция голосовой блокировки (функция идентификации пользователя) позволяет избежать каких-либо помех и обеспечивает условия для нормальной эксплуатации.</w:t>
      </w:r>
    </w:p>
    <w:p w:rsidR="00D632E1" w:rsidRPr="00692B18" w:rsidRDefault="00D632E1" w:rsidP="00C4617D">
      <w:pPr>
        <w:pStyle w:val="a6"/>
        <w:numPr>
          <w:ilvl w:val="0"/>
          <w:numId w:val="3"/>
        </w:numPr>
        <w:tabs>
          <w:tab w:val="left" w:pos="720"/>
        </w:tabs>
        <w:jc w:val="both"/>
        <w:rPr>
          <w:rFonts w:ascii="Times New Roman" w:hAnsi="Times New Roman"/>
        </w:rPr>
      </w:pPr>
      <w:r w:rsidRPr="00692B18">
        <w:rPr>
          <w:rFonts w:ascii="Times New Roman" w:hAnsi="Times New Roman"/>
        </w:rPr>
        <w:t>Функция автоматического поиска свободных каналов. Данная функция дает нам возможность быстро найти наиболее свободные каналы, и тем самым упрощает установку проекта.</w:t>
      </w:r>
    </w:p>
    <w:p w:rsidR="00D632E1" w:rsidRPr="00692B18" w:rsidRDefault="00221641" w:rsidP="00C4617D">
      <w:pPr>
        <w:pStyle w:val="a6"/>
        <w:numPr>
          <w:ilvl w:val="0"/>
          <w:numId w:val="3"/>
        </w:numPr>
        <w:tabs>
          <w:tab w:val="left" w:pos="720"/>
        </w:tabs>
        <w:jc w:val="both"/>
        <w:rPr>
          <w:rFonts w:ascii="Times New Roman" w:hAnsi="Times New Roman"/>
        </w:rPr>
      </w:pPr>
      <w:r>
        <w:rPr>
          <w:rFonts w:ascii="Times New Roman" w:hAnsi="Times New Roman"/>
        </w:rPr>
        <w:t>12-гранный «</w:t>
      </w:r>
      <w:proofErr w:type="spellStart"/>
      <w:r>
        <w:rPr>
          <w:rFonts w:ascii="Times New Roman" w:hAnsi="Times New Roman"/>
        </w:rPr>
        <w:t>не</w:t>
      </w:r>
      <w:r w:rsidR="00D632E1" w:rsidRPr="00692B18">
        <w:rPr>
          <w:rFonts w:ascii="Times New Roman" w:hAnsi="Times New Roman"/>
        </w:rPr>
        <w:t>катающийся</w:t>
      </w:r>
      <w:proofErr w:type="spellEnd"/>
      <w:r w:rsidR="00D632E1" w:rsidRPr="00692B18">
        <w:rPr>
          <w:rFonts w:ascii="Times New Roman" w:hAnsi="Times New Roman"/>
        </w:rPr>
        <w:t>», с конструктивной системой блокировки</w:t>
      </w:r>
      <w:r w:rsidR="00D632E1" w:rsidRPr="00C4617D">
        <w:rPr>
          <w:rFonts w:ascii="Times New Roman" w:hAnsi="Times New Roman"/>
        </w:rPr>
        <w:t xml:space="preserve"> </w:t>
      </w:r>
      <w:r w:rsidR="007251A4">
        <w:rPr>
          <w:rFonts w:ascii="Times New Roman" w:hAnsi="Times New Roman"/>
        </w:rPr>
        <w:t>корпус с сеткой</w:t>
      </w:r>
      <w:r w:rsidR="00D632E1" w:rsidRPr="00692B18">
        <w:rPr>
          <w:rFonts w:ascii="Times New Roman" w:hAnsi="Times New Roman"/>
        </w:rPr>
        <w:t xml:space="preserve"> из высокопрочной стальной проволоки. Ручной микрофон не скатывается со стола, что позволяет избежать повреждений при распаковке микрофона клиентами.</w:t>
      </w:r>
    </w:p>
    <w:p w:rsidR="00D632E1" w:rsidRPr="00692B18" w:rsidRDefault="00D632E1" w:rsidP="00C4617D">
      <w:pPr>
        <w:pStyle w:val="a6"/>
        <w:numPr>
          <w:ilvl w:val="0"/>
          <w:numId w:val="3"/>
        </w:numPr>
        <w:tabs>
          <w:tab w:val="left" w:pos="720"/>
        </w:tabs>
        <w:jc w:val="both"/>
        <w:rPr>
          <w:rFonts w:ascii="Times New Roman" w:hAnsi="Times New Roman"/>
        </w:rPr>
      </w:pPr>
      <w:r w:rsidRPr="00692B18">
        <w:rPr>
          <w:rFonts w:ascii="Times New Roman" w:hAnsi="Times New Roman"/>
        </w:rPr>
        <w:t>Прямое подключение зарядки в USB разъем, а также многоканальный режим зарядки решает проблему недостаточной универсальности традиционной зарядки для микрофона.</w:t>
      </w:r>
    </w:p>
    <w:p w:rsidR="00D632E1" w:rsidRPr="00692B18" w:rsidRDefault="00D632E1" w:rsidP="00C4617D">
      <w:pPr>
        <w:pStyle w:val="a6"/>
        <w:numPr>
          <w:ilvl w:val="0"/>
          <w:numId w:val="3"/>
        </w:numPr>
        <w:tabs>
          <w:tab w:val="left" w:pos="720"/>
        </w:tabs>
        <w:jc w:val="both"/>
        <w:rPr>
          <w:rFonts w:ascii="Times New Roman" w:hAnsi="Times New Roman"/>
        </w:rPr>
      </w:pPr>
      <w:r w:rsidRPr="00692B18">
        <w:rPr>
          <w:rFonts w:ascii="Times New Roman" w:hAnsi="Times New Roman"/>
        </w:rPr>
        <w:t>Караоке залы</w:t>
      </w:r>
      <w:r>
        <w:rPr>
          <w:rFonts w:ascii="Times New Roman" w:hAnsi="Times New Roman"/>
        </w:rPr>
        <w:t>, как правило, слишком малы,</w:t>
      </w:r>
      <w:r w:rsidRPr="00692B18">
        <w:rPr>
          <w:rFonts w:ascii="Times New Roman" w:hAnsi="Times New Roman"/>
        </w:rPr>
        <w:t xml:space="preserve"> функция поглощения звука в них не слишком хорош</w:t>
      </w:r>
      <w:r>
        <w:rPr>
          <w:rFonts w:ascii="Times New Roman" w:hAnsi="Times New Roman"/>
        </w:rPr>
        <w:t>о работает,</w:t>
      </w:r>
      <w:r w:rsidRPr="00692B18">
        <w:rPr>
          <w:rFonts w:ascii="Times New Roman" w:hAnsi="Times New Roman"/>
        </w:rPr>
        <w:t xml:space="preserve"> и отражение звука создает эхо. </w:t>
      </w:r>
      <w:r>
        <w:rPr>
          <w:rFonts w:ascii="Times New Roman" w:hAnsi="Times New Roman"/>
        </w:rPr>
        <w:t>Новая</w:t>
      </w:r>
      <w:r w:rsidRPr="00692B18">
        <w:rPr>
          <w:rFonts w:ascii="Times New Roman" w:hAnsi="Times New Roman"/>
        </w:rPr>
        <w:t xml:space="preserve"> модель оборудована особой функцией изменения качества звука, позволяющей Вам насладиться Вашим выступлением в полной мере.</w:t>
      </w:r>
    </w:p>
    <w:p w:rsidR="00D632E1" w:rsidRPr="00692B18" w:rsidRDefault="00D632E1">
      <w:pPr>
        <w:rPr>
          <w:rFonts w:ascii="Times New Roman" w:hAnsi="Times New Roman"/>
        </w:rPr>
      </w:pPr>
      <w:r w:rsidRPr="00692B18">
        <w:rPr>
          <w:rFonts w:ascii="Times New Roman" w:hAnsi="Times New Roman"/>
        </w:rPr>
        <w:br w:type="page"/>
      </w:r>
    </w:p>
    <w:tbl>
      <w:tblPr>
        <w:tblW w:w="0" w:type="auto"/>
        <w:tblLook w:val="00A0" w:firstRow="1" w:lastRow="0" w:firstColumn="1" w:lastColumn="0" w:noHBand="0" w:noVBand="0"/>
      </w:tblPr>
      <w:tblGrid>
        <w:gridCol w:w="9571"/>
      </w:tblGrid>
      <w:tr w:rsidR="00D632E1" w:rsidRPr="00A601F3" w:rsidTr="00A601F3">
        <w:tc>
          <w:tcPr>
            <w:tcW w:w="9571" w:type="dxa"/>
            <w:shd w:val="clear" w:color="auto" w:fill="BFBFBF"/>
          </w:tcPr>
          <w:p w:rsidR="00D632E1" w:rsidRPr="00A601F3" w:rsidRDefault="00D632E1" w:rsidP="00A601F3">
            <w:pPr>
              <w:tabs>
                <w:tab w:val="left" w:pos="5340"/>
              </w:tabs>
              <w:spacing w:after="0" w:line="240" w:lineRule="auto"/>
              <w:jc w:val="both"/>
              <w:rPr>
                <w:rFonts w:ascii="Times New Roman" w:hAnsi="Times New Roman"/>
                <w:b/>
                <w:sz w:val="28"/>
                <w:szCs w:val="28"/>
              </w:rPr>
            </w:pPr>
            <w:r w:rsidRPr="00A601F3">
              <w:rPr>
                <w:rFonts w:ascii="Times New Roman" w:hAnsi="Times New Roman"/>
                <w:b/>
                <w:sz w:val="28"/>
                <w:szCs w:val="28"/>
              </w:rPr>
              <w:t>Ресивер</w:t>
            </w:r>
          </w:p>
        </w:tc>
      </w:tr>
    </w:tbl>
    <w:p w:rsidR="00D632E1" w:rsidRPr="00692B18" w:rsidRDefault="00D632E1" w:rsidP="002E6132">
      <w:pPr>
        <w:tabs>
          <w:tab w:val="left" w:pos="5340"/>
        </w:tabs>
        <w:spacing w:after="0" w:line="240" w:lineRule="auto"/>
        <w:jc w:val="both"/>
      </w:pPr>
    </w:p>
    <w:p w:rsidR="00D632E1" w:rsidRPr="00692B18" w:rsidRDefault="007251A4" w:rsidP="005F59B8">
      <w:pPr>
        <w:tabs>
          <w:tab w:val="left" w:pos="5340"/>
        </w:tabs>
        <w:spacing w:after="0" w:line="240" w:lineRule="auto"/>
        <w:jc w:val="center"/>
        <w:rPr>
          <w:rFonts w:ascii="Times New Roman" w:hAnsi="Times New Roman"/>
        </w:rPr>
      </w:pPr>
      <w:r>
        <w:rPr>
          <w:noProof/>
          <w:lang w:eastAsia="ru-RU"/>
        </w:rPr>
        <w:pict>
          <v:shape id="Рисунок 4" o:spid="_x0000_i1032" type="#_x0000_t75" style="width:369.75pt;height:150pt;visibility:visible">
            <v:imagedata r:id="rId15" o:title="" croptop="16811f" cropbottom="32472f" cropleft="4203f" cropright="38333f"/>
          </v:shape>
        </w:pict>
      </w:r>
    </w:p>
    <w:tbl>
      <w:tblPr>
        <w:tblW w:w="0" w:type="auto"/>
        <w:tblLook w:val="00A0" w:firstRow="1" w:lastRow="0" w:firstColumn="1" w:lastColumn="0" w:noHBand="0" w:noVBand="0"/>
      </w:tblPr>
      <w:tblGrid>
        <w:gridCol w:w="4712"/>
        <w:gridCol w:w="4859"/>
      </w:tblGrid>
      <w:tr w:rsidR="00D632E1" w:rsidRPr="00A601F3" w:rsidTr="00A601F3">
        <w:tc>
          <w:tcPr>
            <w:tcW w:w="4785" w:type="dxa"/>
          </w:tcPr>
          <w:p w:rsidR="00D632E1" w:rsidRPr="00A601F3" w:rsidRDefault="00D632E1" w:rsidP="00A601F3">
            <w:pPr>
              <w:pStyle w:val="a6"/>
              <w:numPr>
                <w:ilvl w:val="0"/>
                <w:numId w:val="4"/>
              </w:numPr>
              <w:tabs>
                <w:tab w:val="left" w:pos="5340"/>
              </w:tabs>
              <w:spacing w:after="0" w:line="240" w:lineRule="auto"/>
              <w:jc w:val="both"/>
              <w:rPr>
                <w:rFonts w:ascii="Times New Roman" w:hAnsi="Times New Roman"/>
                <w:sz w:val="18"/>
                <w:szCs w:val="18"/>
              </w:rPr>
            </w:pPr>
            <w:proofErr w:type="spellStart"/>
            <w:r w:rsidRPr="00A601F3">
              <w:rPr>
                <w:rFonts w:ascii="Times New Roman" w:hAnsi="Times New Roman"/>
                <w:sz w:val="18"/>
                <w:szCs w:val="18"/>
              </w:rPr>
              <w:t>к</w:t>
            </w:r>
            <w:r>
              <w:rPr>
                <w:rFonts w:ascii="Times New Roman" w:hAnsi="Times New Roman"/>
                <w:sz w:val="18"/>
                <w:szCs w:val="18"/>
              </w:rPr>
              <w:t>К</w:t>
            </w:r>
            <w:r w:rsidRPr="00A601F3">
              <w:rPr>
                <w:rFonts w:ascii="Times New Roman" w:hAnsi="Times New Roman"/>
                <w:sz w:val="18"/>
                <w:szCs w:val="18"/>
              </w:rPr>
              <w:t>нопка</w:t>
            </w:r>
            <w:proofErr w:type="spellEnd"/>
            <w:r w:rsidRPr="00A601F3">
              <w:rPr>
                <w:rFonts w:ascii="Times New Roman" w:hAnsi="Times New Roman"/>
                <w:sz w:val="18"/>
                <w:szCs w:val="18"/>
              </w:rPr>
              <w:t xml:space="preserve"> электропитания;</w:t>
            </w:r>
          </w:p>
          <w:p w:rsidR="00D632E1" w:rsidRPr="00A601F3" w:rsidRDefault="00D632E1" w:rsidP="00A601F3">
            <w:pPr>
              <w:pStyle w:val="a6"/>
              <w:numPr>
                <w:ilvl w:val="0"/>
                <w:numId w:val="4"/>
              </w:numPr>
              <w:tabs>
                <w:tab w:val="left" w:pos="5340"/>
              </w:tabs>
              <w:spacing w:after="0" w:line="240" w:lineRule="auto"/>
              <w:jc w:val="both"/>
              <w:rPr>
                <w:rFonts w:ascii="Times New Roman" w:hAnsi="Times New Roman"/>
                <w:sz w:val="18"/>
                <w:szCs w:val="18"/>
              </w:rPr>
            </w:pPr>
            <w:r w:rsidRPr="00A601F3">
              <w:rPr>
                <w:rFonts w:ascii="Times New Roman" w:hAnsi="Times New Roman"/>
                <w:sz w:val="18"/>
                <w:szCs w:val="18"/>
              </w:rPr>
              <w:t>Ж</w:t>
            </w:r>
            <w:r w:rsidR="00221641">
              <w:rPr>
                <w:rFonts w:ascii="Times New Roman" w:hAnsi="Times New Roman"/>
                <w:sz w:val="18"/>
                <w:szCs w:val="18"/>
              </w:rPr>
              <w:t>Ж</w:t>
            </w:r>
            <w:r w:rsidRPr="00A601F3">
              <w:rPr>
                <w:rFonts w:ascii="Times New Roman" w:hAnsi="Times New Roman"/>
                <w:sz w:val="18"/>
                <w:szCs w:val="18"/>
              </w:rPr>
              <w:t>К-дисплей левого стереоканала;</w:t>
            </w:r>
          </w:p>
          <w:p w:rsidR="00D632E1" w:rsidRPr="00A601F3" w:rsidRDefault="00D632E1" w:rsidP="00A601F3">
            <w:pPr>
              <w:pStyle w:val="a6"/>
              <w:numPr>
                <w:ilvl w:val="0"/>
                <w:numId w:val="4"/>
              </w:numPr>
              <w:tabs>
                <w:tab w:val="left" w:pos="5340"/>
              </w:tabs>
              <w:spacing w:after="0" w:line="240" w:lineRule="auto"/>
              <w:jc w:val="both"/>
              <w:rPr>
                <w:rFonts w:ascii="Times New Roman" w:hAnsi="Times New Roman"/>
                <w:sz w:val="18"/>
                <w:szCs w:val="18"/>
              </w:rPr>
            </w:pPr>
            <w:r w:rsidRPr="00A601F3">
              <w:rPr>
                <w:rFonts w:ascii="Times New Roman" w:hAnsi="Times New Roman"/>
                <w:sz w:val="18"/>
                <w:szCs w:val="18"/>
              </w:rPr>
              <w:t>Ж</w:t>
            </w:r>
            <w:r w:rsidR="00221641">
              <w:rPr>
                <w:rFonts w:ascii="Times New Roman" w:hAnsi="Times New Roman"/>
                <w:sz w:val="18"/>
                <w:szCs w:val="18"/>
              </w:rPr>
              <w:t>Ж</w:t>
            </w:r>
            <w:r w:rsidRPr="00A601F3">
              <w:rPr>
                <w:rFonts w:ascii="Times New Roman" w:hAnsi="Times New Roman"/>
                <w:sz w:val="18"/>
                <w:szCs w:val="18"/>
              </w:rPr>
              <w:t>К-дисплей правого стереоканала;</w:t>
            </w:r>
          </w:p>
          <w:p w:rsidR="00D632E1" w:rsidRPr="00A601F3" w:rsidRDefault="00D632E1" w:rsidP="00A601F3">
            <w:pPr>
              <w:pStyle w:val="a6"/>
              <w:numPr>
                <w:ilvl w:val="0"/>
                <w:numId w:val="4"/>
              </w:numPr>
              <w:tabs>
                <w:tab w:val="left" w:pos="5340"/>
              </w:tabs>
              <w:spacing w:after="0" w:line="240" w:lineRule="auto"/>
              <w:jc w:val="both"/>
              <w:rPr>
                <w:rFonts w:ascii="Times New Roman" w:hAnsi="Times New Roman"/>
                <w:sz w:val="18"/>
                <w:szCs w:val="18"/>
              </w:rPr>
            </w:pPr>
            <w:proofErr w:type="spellStart"/>
            <w:r w:rsidRPr="00A601F3">
              <w:rPr>
                <w:rFonts w:ascii="Times New Roman" w:hAnsi="Times New Roman"/>
                <w:sz w:val="18"/>
                <w:szCs w:val="18"/>
              </w:rPr>
              <w:t>М</w:t>
            </w:r>
            <w:r>
              <w:rPr>
                <w:rFonts w:ascii="Times New Roman" w:hAnsi="Times New Roman"/>
                <w:sz w:val="18"/>
                <w:szCs w:val="18"/>
              </w:rPr>
              <w:t>М</w:t>
            </w:r>
            <w:r w:rsidRPr="00A601F3">
              <w:rPr>
                <w:rFonts w:ascii="Times New Roman" w:hAnsi="Times New Roman"/>
                <w:sz w:val="18"/>
                <w:szCs w:val="18"/>
              </w:rPr>
              <w:t>еню</w:t>
            </w:r>
            <w:proofErr w:type="spellEnd"/>
            <w:r w:rsidRPr="00A601F3">
              <w:rPr>
                <w:rFonts w:ascii="Times New Roman" w:hAnsi="Times New Roman"/>
                <w:sz w:val="18"/>
                <w:szCs w:val="18"/>
              </w:rPr>
              <w:t xml:space="preserve"> левого стереоканала;</w:t>
            </w:r>
          </w:p>
          <w:p w:rsidR="00D632E1" w:rsidRPr="00A601F3" w:rsidRDefault="00D632E1" w:rsidP="00A601F3">
            <w:pPr>
              <w:pStyle w:val="a6"/>
              <w:numPr>
                <w:ilvl w:val="0"/>
                <w:numId w:val="4"/>
              </w:numPr>
              <w:tabs>
                <w:tab w:val="left" w:pos="5340"/>
              </w:tabs>
              <w:spacing w:after="0" w:line="240" w:lineRule="auto"/>
              <w:jc w:val="both"/>
              <w:rPr>
                <w:rFonts w:ascii="Times New Roman" w:hAnsi="Times New Roman"/>
                <w:sz w:val="18"/>
                <w:szCs w:val="18"/>
              </w:rPr>
            </w:pPr>
            <w:proofErr w:type="spellStart"/>
            <w:r w:rsidRPr="00A601F3">
              <w:rPr>
                <w:rFonts w:ascii="Times New Roman" w:hAnsi="Times New Roman"/>
                <w:sz w:val="18"/>
                <w:szCs w:val="18"/>
              </w:rPr>
              <w:t>л</w:t>
            </w:r>
            <w:r>
              <w:rPr>
                <w:rFonts w:ascii="Times New Roman" w:hAnsi="Times New Roman"/>
                <w:sz w:val="18"/>
                <w:szCs w:val="18"/>
              </w:rPr>
              <w:t>Л</w:t>
            </w:r>
            <w:r w:rsidRPr="00A601F3">
              <w:rPr>
                <w:rFonts w:ascii="Times New Roman" w:hAnsi="Times New Roman"/>
                <w:sz w:val="18"/>
                <w:szCs w:val="18"/>
              </w:rPr>
              <w:t>евый</w:t>
            </w:r>
            <w:proofErr w:type="spellEnd"/>
            <w:r w:rsidRPr="00A601F3">
              <w:rPr>
                <w:rFonts w:ascii="Times New Roman" w:hAnsi="Times New Roman"/>
                <w:sz w:val="18"/>
                <w:szCs w:val="18"/>
              </w:rPr>
              <w:t xml:space="preserve"> канал Вверх;</w:t>
            </w:r>
          </w:p>
          <w:p w:rsidR="00D632E1" w:rsidRPr="00A601F3" w:rsidRDefault="00D632E1" w:rsidP="00A601F3">
            <w:pPr>
              <w:pStyle w:val="a6"/>
              <w:numPr>
                <w:ilvl w:val="0"/>
                <w:numId w:val="4"/>
              </w:numPr>
              <w:tabs>
                <w:tab w:val="left" w:pos="5340"/>
              </w:tabs>
              <w:spacing w:after="0" w:line="240" w:lineRule="auto"/>
              <w:jc w:val="both"/>
              <w:rPr>
                <w:rFonts w:ascii="Times New Roman" w:hAnsi="Times New Roman"/>
                <w:sz w:val="18"/>
                <w:szCs w:val="18"/>
              </w:rPr>
            </w:pPr>
            <w:r w:rsidRPr="00A601F3">
              <w:rPr>
                <w:rFonts w:ascii="Times New Roman" w:hAnsi="Times New Roman"/>
                <w:sz w:val="18"/>
                <w:szCs w:val="18"/>
              </w:rPr>
              <w:t>И</w:t>
            </w:r>
            <w:r>
              <w:rPr>
                <w:rFonts w:ascii="Times New Roman" w:hAnsi="Times New Roman"/>
                <w:sz w:val="18"/>
                <w:szCs w:val="18"/>
              </w:rPr>
              <w:t>У</w:t>
            </w:r>
            <w:r w:rsidRPr="00A601F3">
              <w:rPr>
                <w:rFonts w:ascii="Times New Roman" w:hAnsi="Times New Roman"/>
                <w:sz w:val="18"/>
                <w:szCs w:val="18"/>
              </w:rPr>
              <w:t>К СИНХРОНИЗАЦИЯ левого канала;</w:t>
            </w:r>
          </w:p>
          <w:p w:rsidR="00D632E1" w:rsidRPr="00A601F3" w:rsidRDefault="00D632E1" w:rsidP="00A601F3">
            <w:pPr>
              <w:pStyle w:val="a6"/>
              <w:numPr>
                <w:ilvl w:val="0"/>
                <w:numId w:val="4"/>
              </w:numPr>
              <w:tabs>
                <w:tab w:val="left" w:pos="5340"/>
              </w:tabs>
              <w:spacing w:after="0" w:line="240" w:lineRule="auto"/>
              <w:jc w:val="both"/>
              <w:rPr>
                <w:rFonts w:ascii="Times New Roman" w:hAnsi="Times New Roman"/>
                <w:sz w:val="18"/>
                <w:szCs w:val="18"/>
              </w:rPr>
            </w:pPr>
            <w:proofErr w:type="spellStart"/>
            <w:r w:rsidRPr="00A601F3">
              <w:rPr>
                <w:rFonts w:ascii="Times New Roman" w:hAnsi="Times New Roman"/>
                <w:sz w:val="18"/>
                <w:szCs w:val="18"/>
              </w:rPr>
              <w:t>л</w:t>
            </w:r>
            <w:r>
              <w:rPr>
                <w:rFonts w:ascii="Times New Roman" w:hAnsi="Times New Roman"/>
                <w:sz w:val="18"/>
                <w:szCs w:val="18"/>
              </w:rPr>
              <w:t>Л</w:t>
            </w:r>
            <w:r w:rsidRPr="00A601F3">
              <w:rPr>
                <w:rFonts w:ascii="Times New Roman" w:hAnsi="Times New Roman"/>
                <w:sz w:val="18"/>
                <w:szCs w:val="18"/>
              </w:rPr>
              <w:t>евый</w:t>
            </w:r>
            <w:proofErr w:type="spellEnd"/>
            <w:r w:rsidRPr="00A601F3">
              <w:rPr>
                <w:rFonts w:ascii="Times New Roman" w:hAnsi="Times New Roman"/>
                <w:sz w:val="18"/>
                <w:szCs w:val="18"/>
              </w:rPr>
              <w:t xml:space="preserve"> канал вниз;</w:t>
            </w:r>
          </w:p>
        </w:tc>
        <w:tc>
          <w:tcPr>
            <w:tcW w:w="4786" w:type="dxa"/>
          </w:tcPr>
          <w:p w:rsidR="00D632E1" w:rsidRPr="00A601F3" w:rsidRDefault="00D632E1" w:rsidP="00A601F3">
            <w:pPr>
              <w:pStyle w:val="a6"/>
              <w:numPr>
                <w:ilvl w:val="0"/>
                <w:numId w:val="4"/>
              </w:numPr>
              <w:tabs>
                <w:tab w:val="left" w:pos="5340"/>
              </w:tabs>
              <w:spacing w:after="0" w:line="240" w:lineRule="auto"/>
              <w:jc w:val="both"/>
              <w:rPr>
                <w:rFonts w:ascii="Times New Roman" w:hAnsi="Times New Roman"/>
                <w:sz w:val="18"/>
                <w:szCs w:val="18"/>
              </w:rPr>
            </w:pPr>
            <w:proofErr w:type="spellStart"/>
            <w:r w:rsidRPr="00A601F3">
              <w:rPr>
                <w:rFonts w:ascii="Times New Roman" w:hAnsi="Times New Roman"/>
                <w:sz w:val="18"/>
                <w:szCs w:val="18"/>
              </w:rPr>
              <w:t>р</w:t>
            </w:r>
            <w:r>
              <w:rPr>
                <w:rFonts w:ascii="Times New Roman" w:hAnsi="Times New Roman"/>
                <w:sz w:val="18"/>
                <w:szCs w:val="18"/>
              </w:rPr>
              <w:t>Р</w:t>
            </w:r>
            <w:r w:rsidRPr="00A601F3">
              <w:rPr>
                <w:rFonts w:ascii="Times New Roman" w:hAnsi="Times New Roman"/>
                <w:sz w:val="18"/>
                <w:szCs w:val="18"/>
              </w:rPr>
              <w:t>егулятор</w:t>
            </w:r>
            <w:proofErr w:type="spellEnd"/>
            <w:r w:rsidRPr="00A601F3">
              <w:rPr>
                <w:rFonts w:ascii="Times New Roman" w:hAnsi="Times New Roman"/>
                <w:sz w:val="18"/>
                <w:szCs w:val="18"/>
              </w:rPr>
              <w:t xml:space="preserve"> уровня громкости левого канала;</w:t>
            </w:r>
          </w:p>
          <w:p w:rsidR="00D632E1" w:rsidRPr="00A601F3" w:rsidRDefault="00D632E1" w:rsidP="00A601F3">
            <w:pPr>
              <w:pStyle w:val="a6"/>
              <w:numPr>
                <w:ilvl w:val="0"/>
                <w:numId w:val="4"/>
              </w:numPr>
              <w:tabs>
                <w:tab w:val="left" w:pos="5340"/>
              </w:tabs>
              <w:spacing w:after="0" w:line="240" w:lineRule="auto"/>
              <w:jc w:val="both"/>
              <w:rPr>
                <w:rFonts w:ascii="Times New Roman" w:hAnsi="Times New Roman"/>
                <w:sz w:val="18"/>
                <w:szCs w:val="18"/>
              </w:rPr>
            </w:pPr>
            <w:proofErr w:type="spellStart"/>
            <w:r w:rsidRPr="00A601F3">
              <w:rPr>
                <w:rFonts w:ascii="Times New Roman" w:hAnsi="Times New Roman"/>
                <w:sz w:val="18"/>
                <w:szCs w:val="18"/>
              </w:rPr>
              <w:t>М</w:t>
            </w:r>
            <w:r>
              <w:rPr>
                <w:rFonts w:ascii="Times New Roman" w:hAnsi="Times New Roman"/>
                <w:sz w:val="18"/>
                <w:szCs w:val="18"/>
              </w:rPr>
              <w:t>М</w:t>
            </w:r>
            <w:r w:rsidRPr="00A601F3">
              <w:rPr>
                <w:rFonts w:ascii="Times New Roman" w:hAnsi="Times New Roman"/>
                <w:sz w:val="18"/>
                <w:szCs w:val="18"/>
              </w:rPr>
              <w:t>еню</w:t>
            </w:r>
            <w:proofErr w:type="spellEnd"/>
            <w:r w:rsidRPr="00A601F3">
              <w:rPr>
                <w:rFonts w:ascii="Times New Roman" w:hAnsi="Times New Roman"/>
                <w:sz w:val="18"/>
                <w:szCs w:val="18"/>
              </w:rPr>
              <w:t xml:space="preserve"> правого канала;</w:t>
            </w:r>
          </w:p>
          <w:p w:rsidR="00D632E1" w:rsidRPr="00A601F3" w:rsidRDefault="00D632E1" w:rsidP="00A601F3">
            <w:pPr>
              <w:pStyle w:val="a6"/>
              <w:numPr>
                <w:ilvl w:val="0"/>
                <w:numId w:val="4"/>
              </w:numPr>
              <w:tabs>
                <w:tab w:val="left" w:pos="5340"/>
              </w:tabs>
              <w:spacing w:after="0" w:line="240" w:lineRule="auto"/>
              <w:jc w:val="both"/>
              <w:rPr>
                <w:rFonts w:ascii="Times New Roman" w:hAnsi="Times New Roman"/>
                <w:sz w:val="18"/>
                <w:szCs w:val="18"/>
              </w:rPr>
            </w:pPr>
            <w:proofErr w:type="spellStart"/>
            <w:r w:rsidRPr="00A601F3">
              <w:rPr>
                <w:rFonts w:ascii="Times New Roman" w:hAnsi="Times New Roman"/>
                <w:sz w:val="18"/>
                <w:szCs w:val="18"/>
              </w:rPr>
              <w:t>п</w:t>
            </w:r>
            <w:r>
              <w:rPr>
                <w:rFonts w:ascii="Times New Roman" w:hAnsi="Times New Roman"/>
                <w:sz w:val="18"/>
                <w:szCs w:val="18"/>
              </w:rPr>
              <w:t>П</w:t>
            </w:r>
            <w:r w:rsidRPr="00A601F3">
              <w:rPr>
                <w:rFonts w:ascii="Times New Roman" w:hAnsi="Times New Roman"/>
                <w:sz w:val="18"/>
                <w:szCs w:val="18"/>
              </w:rPr>
              <w:t>равый</w:t>
            </w:r>
            <w:proofErr w:type="spellEnd"/>
            <w:r w:rsidRPr="00A601F3">
              <w:rPr>
                <w:rFonts w:ascii="Times New Roman" w:hAnsi="Times New Roman"/>
                <w:sz w:val="18"/>
                <w:szCs w:val="18"/>
              </w:rPr>
              <w:t xml:space="preserve"> канал Вверх;</w:t>
            </w:r>
          </w:p>
          <w:p w:rsidR="00D632E1" w:rsidRPr="00A601F3" w:rsidRDefault="00D632E1" w:rsidP="00A601F3">
            <w:pPr>
              <w:pStyle w:val="a6"/>
              <w:numPr>
                <w:ilvl w:val="0"/>
                <w:numId w:val="4"/>
              </w:numPr>
              <w:tabs>
                <w:tab w:val="left" w:pos="5340"/>
              </w:tabs>
              <w:spacing w:after="0" w:line="240" w:lineRule="auto"/>
              <w:jc w:val="both"/>
              <w:rPr>
                <w:rFonts w:ascii="Times New Roman" w:hAnsi="Times New Roman"/>
                <w:sz w:val="18"/>
                <w:szCs w:val="18"/>
              </w:rPr>
            </w:pPr>
            <w:r w:rsidRPr="00A601F3">
              <w:rPr>
                <w:rFonts w:ascii="Times New Roman" w:hAnsi="Times New Roman"/>
                <w:sz w:val="18"/>
                <w:szCs w:val="18"/>
              </w:rPr>
              <w:t>И</w:t>
            </w:r>
            <w:r w:rsidR="00221641">
              <w:rPr>
                <w:rFonts w:ascii="Times New Roman" w:hAnsi="Times New Roman"/>
                <w:sz w:val="18"/>
                <w:szCs w:val="18"/>
              </w:rPr>
              <w:t>У</w:t>
            </w:r>
            <w:r w:rsidRPr="00A601F3">
              <w:rPr>
                <w:rFonts w:ascii="Times New Roman" w:hAnsi="Times New Roman"/>
                <w:sz w:val="18"/>
                <w:szCs w:val="18"/>
              </w:rPr>
              <w:t>К СИНХРОНИЗАЦИЯ левого канала;</w:t>
            </w:r>
          </w:p>
          <w:p w:rsidR="00D632E1" w:rsidRPr="00A601F3" w:rsidRDefault="00D632E1" w:rsidP="00A601F3">
            <w:pPr>
              <w:pStyle w:val="a6"/>
              <w:numPr>
                <w:ilvl w:val="0"/>
                <w:numId w:val="4"/>
              </w:numPr>
              <w:tabs>
                <w:tab w:val="left" w:pos="5340"/>
              </w:tabs>
              <w:spacing w:after="0" w:line="240" w:lineRule="auto"/>
              <w:jc w:val="both"/>
              <w:rPr>
                <w:rFonts w:ascii="Times New Roman" w:hAnsi="Times New Roman"/>
                <w:sz w:val="18"/>
                <w:szCs w:val="18"/>
              </w:rPr>
            </w:pPr>
            <w:proofErr w:type="spellStart"/>
            <w:r w:rsidRPr="00A601F3">
              <w:rPr>
                <w:rFonts w:ascii="Times New Roman" w:hAnsi="Times New Roman"/>
                <w:sz w:val="18"/>
                <w:szCs w:val="18"/>
              </w:rPr>
              <w:t>п</w:t>
            </w:r>
            <w:r>
              <w:rPr>
                <w:rFonts w:ascii="Times New Roman" w:hAnsi="Times New Roman"/>
                <w:sz w:val="18"/>
                <w:szCs w:val="18"/>
              </w:rPr>
              <w:t>П</w:t>
            </w:r>
            <w:r w:rsidRPr="00A601F3">
              <w:rPr>
                <w:rFonts w:ascii="Times New Roman" w:hAnsi="Times New Roman"/>
                <w:sz w:val="18"/>
                <w:szCs w:val="18"/>
              </w:rPr>
              <w:t>равый</w:t>
            </w:r>
            <w:proofErr w:type="spellEnd"/>
            <w:r w:rsidRPr="00A601F3">
              <w:rPr>
                <w:rFonts w:ascii="Times New Roman" w:hAnsi="Times New Roman"/>
                <w:sz w:val="18"/>
                <w:szCs w:val="18"/>
              </w:rPr>
              <w:t xml:space="preserve"> канал Вниз;</w:t>
            </w:r>
          </w:p>
          <w:p w:rsidR="00D632E1" w:rsidRPr="00A601F3" w:rsidRDefault="00D632E1" w:rsidP="00A601F3">
            <w:pPr>
              <w:pStyle w:val="a6"/>
              <w:numPr>
                <w:ilvl w:val="0"/>
                <w:numId w:val="4"/>
              </w:numPr>
              <w:tabs>
                <w:tab w:val="left" w:pos="5340"/>
              </w:tabs>
              <w:spacing w:after="0" w:line="240" w:lineRule="auto"/>
              <w:jc w:val="both"/>
              <w:rPr>
                <w:rFonts w:ascii="Times New Roman" w:hAnsi="Times New Roman"/>
                <w:sz w:val="18"/>
                <w:szCs w:val="18"/>
              </w:rPr>
            </w:pPr>
            <w:proofErr w:type="spellStart"/>
            <w:r w:rsidRPr="00A601F3">
              <w:rPr>
                <w:rFonts w:ascii="Times New Roman" w:hAnsi="Times New Roman"/>
                <w:sz w:val="18"/>
                <w:szCs w:val="18"/>
              </w:rPr>
              <w:t>р</w:t>
            </w:r>
            <w:r>
              <w:rPr>
                <w:rFonts w:ascii="Times New Roman" w:hAnsi="Times New Roman"/>
                <w:sz w:val="18"/>
                <w:szCs w:val="18"/>
              </w:rPr>
              <w:t>Р</w:t>
            </w:r>
            <w:r w:rsidRPr="00A601F3">
              <w:rPr>
                <w:rFonts w:ascii="Times New Roman" w:hAnsi="Times New Roman"/>
                <w:sz w:val="18"/>
                <w:szCs w:val="18"/>
              </w:rPr>
              <w:t>егулятор</w:t>
            </w:r>
            <w:proofErr w:type="spellEnd"/>
            <w:r w:rsidRPr="00A601F3">
              <w:rPr>
                <w:rFonts w:ascii="Times New Roman" w:hAnsi="Times New Roman"/>
                <w:sz w:val="18"/>
                <w:szCs w:val="18"/>
              </w:rPr>
              <w:t xml:space="preserve"> уровня громкости правого канала;</w:t>
            </w:r>
          </w:p>
          <w:p w:rsidR="00D632E1" w:rsidRPr="00A601F3" w:rsidRDefault="00D632E1" w:rsidP="00A601F3">
            <w:pPr>
              <w:pStyle w:val="a6"/>
              <w:numPr>
                <w:ilvl w:val="0"/>
                <w:numId w:val="4"/>
              </w:numPr>
              <w:tabs>
                <w:tab w:val="left" w:pos="5340"/>
              </w:tabs>
              <w:spacing w:after="0" w:line="240" w:lineRule="auto"/>
              <w:jc w:val="both"/>
              <w:rPr>
                <w:rFonts w:ascii="Times New Roman" w:hAnsi="Times New Roman"/>
                <w:sz w:val="18"/>
                <w:szCs w:val="18"/>
              </w:rPr>
            </w:pPr>
            <w:r w:rsidRPr="00A601F3">
              <w:rPr>
                <w:rFonts w:ascii="Times New Roman" w:hAnsi="Times New Roman"/>
                <w:sz w:val="18"/>
                <w:szCs w:val="18"/>
              </w:rPr>
              <w:t>И</w:t>
            </w:r>
            <w:r w:rsidR="00221641">
              <w:rPr>
                <w:rFonts w:ascii="Times New Roman" w:hAnsi="Times New Roman"/>
                <w:sz w:val="18"/>
                <w:szCs w:val="18"/>
              </w:rPr>
              <w:t>И</w:t>
            </w:r>
            <w:r w:rsidRPr="00A601F3">
              <w:rPr>
                <w:rFonts w:ascii="Times New Roman" w:hAnsi="Times New Roman"/>
                <w:sz w:val="18"/>
                <w:szCs w:val="18"/>
              </w:rPr>
              <w:t>К-окно.</w:t>
            </w:r>
          </w:p>
        </w:tc>
      </w:tr>
    </w:tbl>
    <w:p w:rsidR="00D632E1" w:rsidRPr="00692B18" w:rsidRDefault="007251A4" w:rsidP="00BC4010">
      <w:pPr>
        <w:tabs>
          <w:tab w:val="left" w:pos="5340"/>
        </w:tabs>
        <w:spacing w:after="0" w:line="240" w:lineRule="auto"/>
        <w:jc w:val="center"/>
        <w:rPr>
          <w:rFonts w:ascii="Times New Roman" w:hAnsi="Times New Roman"/>
        </w:rPr>
      </w:pPr>
      <w:r>
        <w:rPr>
          <w:noProof/>
          <w:lang w:eastAsia="ru-RU"/>
        </w:rPr>
        <w:pict>
          <v:shape id="Рисунок 9" o:spid="_x0000_i1033" type="#_x0000_t75" style="width:388.5pt;height:132.75pt;visibility:visible">
            <v:imagedata r:id="rId16" o:title="" croptop="10650f" cropbottom="42928f" cropleft="7667f" cropright="37495f"/>
          </v:shape>
        </w:pict>
      </w:r>
    </w:p>
    <w:p w:rsidR="00D632E1" w:rsidRPr="00692B18" w:rsidRDefault="00D632E1" w:rsidP="00C4617D">
      <w:pPr>
        <w:pStyle w:val="a6"/>
        <w:numPr>
          <w:ilvl w:val="0"/>
          <w:numId w:val="5"/>
        </w:numPr>
        <w:tabs>
          <w:tab w:val="left" w:pos="900"/>
        </w:tabs>
        <w:spacing w:after="0" w:line="240" w:lineRule="auto"/>
        <w:jc w:val="both"/>
        <w:rPr>
          <w:rFonts w:ascii="Times New Roman" w:hAnsi="Times New Roman"/>
        </w:rPr>
      </w:pPr>
      <w:r w:rsidRPr="00692B18">
        <w:rPr>
          <w:rFonts w:ascii="Times New Roman" w:hAnsi="Times New Roman"/>
        </w:rPr>
        <w:t>Левая антенна;</w:t>
      </w:r>
    </w:p>
    <w:p w:rsidR="00D632E1" w:rsidRPr="00692B18" w:rsidRDefault="00D632E1" w:rsidP="00C4617D">
      <w:pPr>
        <w:pStyle w:val="a6"/>
        <w:numPr>
          <w:ilvl w:val="0"/>
          <w:numId w:val="5"/>
        </w:numPr>
        <w:tabs>
          <w:tab w:val="left" w:pos="900"/>
        </w:tabs>
        <w:spacing w:after="0" w:line="240" w:lineRule="auto"/>
        <w:jc w:val="both"/>
        <w:rPr>
          <w:rFonts w:ascii="Times New Roman" w:hAnsi="Times New Roman"/>
        </w:rPr>
      </w:pPr>
      <w:r w:rsidRPr="00692B18">
        <w:rPr>
          <w:rFonts w:ascii="Times New Roman" w:hAnsi="Times New Roman"/>
        </w:rPr>
        <w:t>Вход постоянного тока;</w:t>
      </w:r>
    </w:p>
    <w:p w:rsidR="00D632E1" w:rsidRPr="00692B18" w:rsidRDefault="00221641" w:rsidP="00C4617D">
      <w:pPr>
        <w:pStyle w:val="a6"/>
        <w:numPr>
          <w:ilvl w:val="0"/>
          <w:numId w:val="5"/>
        </w:numPr>
        <w:tabs>
          <w:tab w:val="left" w:pos="900"/>
        </w:tabs>
        <w:spacing w:after="0" w:line="240" w:lineRule="auto"/>
        <w:jc w:val="both"/>
        <w:rPr>
          <w:rFonts w:ascii="Times New Roman" w:hAnsi="Times New Roman"/>
        </w:rPr>
      </w:pPr>
      <w:r>
        <w:rPr>
          <w:rFonts w:ascii="Times New Roman" w:hAnsi="Times New Roman"/>
        </w:rPr>
        <w:t xml:space="preserve">Микшированный небалансный выход </w:t>
      </w:r>
      <w:r>
        <w:rPr>
          <w:rFonts w:ascii="Times New Roman" w:hAnsi="Times New Roman"/>
          <w:lang w:val="en-US"/>
        </w:rPr>
        <w:t>TRS</w:t>
      </w:r>
      <w:r w:rsidRPr="00221641">
        <w:rPr>
          <w:rFonts w:ascii="Times New Roman" w:hAnsi="Times New Roman"/>
        </w:rPr>
        <w:t xml:space="preserve"> </w:t>
      </w:r>
      <w:r>
        <w:rPr>
          <w:rFonts w:ascii="Times New Roman" w:hAnsi="Times New Roman"/>
        </w:rPr>
        <w:t>¼</w:t>
      </w:r>
      <w:r w:rsidRPr="00221641">
        <w:rPr>
          <w:rFonts w:ascii="Times New Roman" w:hAnsi="Times New Roman"/>
        </w:rPr>
        <w:t xml:space="preserve"> (</w:t>
      </w:r>
      <w:r>
        <w:rPr>
          <w:rFonts w:ascii="Times New Roman" w:hAnsi="Times New Roman"/>
          <w:lang w:val="en-US"/>
        </w:rPr>
        <w:t>Jack</w:t>
      </w:r>
      <w:r w:rsidRPr="00221641">
        <w:rPr>
          <w:rFonts w:ascii="Times New Roman" w:hAnsi="Times New Roman"/>
        </w:rPr>
        <w:t>)</w:t>
      </w:r>
      <w:r w:rsidR="00D632E1" w:rsidRPr="00692B18">
        <w:rPr>
          <w:rFonts w:ascii="Times New Roman" w:hAnsi="Times New Roman"/>
        </w:rPr>
        <w:t>;</w:t>
      </w:r>
    </w:p>
    <w:p w:rsidR="00D632E1" w:rsidRPr="00692B18" w:rsidRDefault="00D632E1" w:rsidP="00C4617D">
      <w:pPr>
        <w:pStyle w:val="a6"/>
        <w:numPr>
          <w:ilvl w:val="0"/>
          <w:numId w:val="5"/>
        </w:numPr>
        <w:tabs>
          <w:tab w:val="left" w:pos="900"/>
        </w:tabs>
        <w:spacing w:after="0" w:line="240" w:lineRule="auto"/>
        <w:jc w:val="both"/>
        <w:rPr>
          <w:rFonts w:ascii="Times New Roman" w:hAnsi="Times New Roman"/>
        </w:rPr>
      </w:pPr>
      <w:r w:rsidRPr="00692B18">
        <w:rPr>
          <w:rFonts w:ascii="Times New Roman" w:hAnsi="Times New Roman"/>
        </w:rPr>
        <w:t>Левый звуковой балансный выход;</w:t>
      </w:r>
    </w:p>
    <w:p w:rsidR="00D632E1" w:rsidRPr="00692B18" w:rsidRDefault="00D632E1" w:rsidP="00C4617D">
      <w:pPr>
        <w:pStyle w:val="a6"/>
        <w:numPr>
          <w:ilvl w:val="0"/>
          <w:numId w:val="5"/>
        </w:numPr>
        <w:tabs>
          <w:tab w:val="left" w:pos="900"/>
        </w:tabs>
        <w:spacing w:after="0" w:line="240" w:lineRule="auto"/>
        <w:jc w:val="both"/>
        <w:rPr>
          <w:rFonts w:ascii="Times New Roman" w:hAnsi="Times New Roman"/>
        </w:rPr>
      </w:pPr>
      <w:r w:rsidRPr="00692B18">
        <w:rPr>
          <w:rFonts w:ascii="Times New Roman" w:hAnsi="Times New Roman"/>
        </w:rPr>
        <w:t>Правый звуковой балансный выход;</w:t>
      </w:r>
    </w:p>
    <w:p w:rsidR="00D632E1" w:rsidRPr="00692B18" w:rsidRDefault="00D632E1" w:rsidP="00C4617D">
      <w:pPr>
        <w:pStyle w:val="a6"/>
        <w:numPr>
          <w:ilvl w:val="0"/>
          <w:numId w:val="5"/>
        </w:numPr>
        <w:tabs>
          <w:tab w:val="left" w:pos="900"/>
        </w:tabs>
        <w:spacing w:after="0" w:line="240" w:lineRule="auto"/>
        <w:jc w:val="both"/>
        <w:rPr>
          <w:rFonts w:ascii="Times New Roman" w:hAnsi="Times New Roman"/>
        </w:rPr>
      </w:pPr>
      <w:r w:rsidRPr="00692B18">
        <w:rPr>
          <w:rFonts w:ascii="Times New Roman" w:hAnsi="Times New Roman"/>
        </w:rPr>
        <w:t>Правая антенна.</w:t>
      </w:r>
    </w:p>
    <w:p w:rsidR="00D632E1" w:rsidRPr="00692B18" w:rsidRDefault="00D632E1" w:rsidP="006E4779">
      <w:pPr>
        <w:tabs>
          <w:tab w:val="left" w:pos="5340"/>
        </w:tabs>
        <w:spacing w:after="0" w:line="240" w:lineRule="auto"/>
        <w:jc w:val="both"/>
        <w:rPr>
          <w:rFonts w:ascii="Times New Roman" w:hAnsi="Times New Roman"/>
        </w:rPr>
      </w:pPr>
    </w:p>
    <w:p w:rsidR="00D632E1" w:rsidRPr="00692B18" w:rsidRDefault="00D632E1" w:rsidP="006E4779">
      <w:pPr>
        <w:tabs>
          <w:tab w:val="left" w:pos="5340"/>
        </w:tabs>
        <w:spacing w:after="0" w:line="240" w:lineRule="auto"/>
        <w:jc w:val="both"/>
        <w:rPr>
          <w:rFonts w:ascii="Times New Roman" w:hAnsi="Times New Roman"/>
        </w:rPr>
      </w:pPr>
      <w:r w:rsidRPr="00692B18">
        <w:rPr>
          <w:rFonts w:ascii="Times New Roman" w:hAnsi="Times New Roman"/>
        </w:rPr>
        <w:t>Ручной микрофон</w:t>
      </w:r>
    </w:p>
    <w:p w:rsidR="00D632E1" w:rsidRPr="00692B18" w:rsidRDefault="007251A4" w:rsidP="006561C4">
      <w:pPr>
        <w:tabs>
          <w:tab w:val="left" w:pos="5340"/>
        </w:tabs>
        <w:spacing w:after="0" w:line="240" w:lineRule="auto"/>
        <w:jc w:val="right"/>
        <w:rPr>
          <w:rFonts w:ascii="Times New Roman" w:hAnsi="Times New Roman"/>
        </w:rPr>
      </w:pPr>
      <w:r>
        <w:rPr>
          <w:noProof/>
          <w:lang w:eastAsia="ru-RU"/>
        </w:rPr>
        <w:pict>
          <v:shape id="Рисунок 10" o:spid="_x0000_i1034" type="#_x0000_t75" style="width:276.75pt;height:98.25pt;visibility:visible">
            <v:imagedata r:id="rId17" o:title="" croptop="11207f" cropbottom="47229f" cropleft="15020f" cropright="39386f"/>
          </v:shape>
        </w:pict>
      </w:r>
    </w:p>
    <w:p w:rsidR="00D632E1" w:rsidRPr="00692B18" w:rsidRDefault="00D632E1" w:rsidP="0047143A">
      <w:pPr>
        <w:pStyle w:val="a6"/>
        <w:numPr>
          <w:ilvl w:val="0"/>
          <w:numId w:val="6"/>
        </w:numPr>
        <w:tabs>
          <w:tab w:val="left" w:pos="5340"/>
        </w:tabs>
        <w:spacing w:after="0" w:line="240" w:lineRule="auto"/>
        <w:jc w:val="both"/>
        <w:rPr>
          <w:rFonts w:ascii="Times New Roman" w:hAnsi="Times New Roman"/>
        </w:rPr>
      </w:pPr>
      <w:r w:rsidRPr="00692B18">
        <w:rPr>
          <w:rFonts w:ascii="Times New Roman" w:hAnsi="Times New Roman"/>
        </w:rPr>
        <w:t>ЖК-дисплей;</w:t>
      </w:r>
    </w:p>
    <w:p w:rsidR="00D632E1" w:rsidRPr="00692B18" w:rsidRDefault="00D632E1" w:rsidP="0047143A">
      <w:pPr>
        <w:pStyle w:val="a6"/>
        <w:numPr>
          <w:ilvl w:val="0"/>
          <w:numId w:val="6"/>
        </w:numPr>
        <w:tabs>
          <w:tab w:val="left" w:pos="5340"/>
        </w:tabs>
        <w:spacing w:after="0" w:line="240" w:lineRule="auto"/>
        <w:jc w:val="both"/>
        <w:rPr>
          <w:rFonts w:ascii="Times New Roman" w:hAnsi="Times New Roman"/>
        </w:rPr>
      </w:pPr>
      <w:r w:rsidRPr="00692B18">
        <w:rPr>
          <w:rFonts w:ascii="Times New Roman" w:hAnsi="Times New Roman"/>
        </w:rPr>
        <w:t>выключатель электропитания;</w:t>
      </w:r>
    </w:p>
    <w:p w:rsidR="00D632E1" w:rsidRPr="00692B18" w:rsidRDefault="00D632E1" w:rsidP="0047143A">
      <w:pPr>
        <w:pStyle w:val="a6"/>
        <w:numPr>
          <w:ilvl w:val="0"/>
          <w:numId w:val="6"/>
        </w:numPr>
        <w:tabs>
          <w:tab w:val="left" w:pos="5340"/>
        </w:tabs>
        <w:spacing w:after="0" w:line="240" w:lineRule="auto"/>
        <w:jc w:val="both"/>
        <w:rPr>
          <w:rFonts w:ascii="Times New Roman" w:hAnsi="Times New Roman"/>
        </w:rPr>
      </w:pPr>
      <w:r w:rsidRPr="00692B18">
        <w:rPr>
          <w:rFonts w:ascii="Times New Roman" w:hAnsi="Times New Roman"/>
        </w:rPr>
        <w:t>ИК-окно.</w:t>
      </w:r>
    </w:p>
    <w:p w:rsidR="00D632E1" w:rsidRPr="00692B18" w:rsidRDefault="00D632E1">
      <w:pPr>
        <w:rPr>
          <w:rFonts w:ascii="Times New Roman" w:hAnsi="Times New Roman"/>
        </w:rPr>
      </w:pPr>
      <w:r w:rsidRPr="00692B18">
        <w:rPr>
          <w:rFonts w:ascii="Times New Roman" w:hAnsi="Times New Roman"/>
        </w:rPr>
        <w:br w:type="page"/>
      </w:r>
    </w:p>
    <w:p w:rsidR="00D632E1" w:rsidRPr="00692B18" w:rsidRDefault="00D632E1" w:rsidP="00D709A6">
      <w:pPr>
        <w:tabs>
          <w:tab w:val="left" w:pos="5340"/>
        </w:tabs>
        <w:spacing w:after="0" w:line="240" w:lineRule="auto"/>
        <w:ind w:left="360"/>
        <w:jc w:val="both"/>
        <w:rPr>
          <w:rFonts w:ascii="Times New Roman" w:hAnsi="Times New Roman"/>
          <w:b/>
        </w:rPr>
      </w:pPr>
      <w:r w:rsidRPr="00692B18">
        <w:rPr>
          <w:rFonts w:ascii="Times New Roman" w:hAnsi="Times New Roman"/>
          <w:b/>
        </w:rPr>
        <w:t>РЕСИВЕР</w:t>
      </w:r>
    </w:p>
    <w:p w:rsidR="00D632E1" w:rsidRPr="00692B18" w:rsidRDefault="00D632E1" w:rsidP="00D709A6">
      <w:pPr>
        <w:tabs>
          <w:tab w:val="left" w:pos="5340"/>
        </w:tabs>
        <w:spacing w:after="0" w:line="240" w:lineRule="auto"/>
        <w:ind w:left="360"/>
        <w:jc w:val="both"/>
        <w:rPr>
          <w:rFonts w:ascii="Times New Roman" w:hAnsi="Times New Roman"/>
          <w:b/>
        </w:rPr>
      </w:pPr>
    </w:p>
    <w:p w:rsidR="00D632E1" w:rsidRPr="00692B18" w:rsidRDefault="00D632E1" w:rsidP="00C4617D">
      <w:pPr>
        <w:pStyle w:val="a6"/>
        <w:numPr>
          <w:ilvl w:val="0"/>
          <w:numId w:val="8"/>
        </w:numPr>
        <w:tabs>
          <w:tab w:val="left" w:pos="720"/>
        </w:tabs>
        <w:spacing w:after="0" w:line="240" w:lineRule="auto"/>
        <w:jc w:val="both"/>
        <w:rPr>
          <w:rFonts w:ascii="Times New Roman" w:hAnsi="Times New Roman"/>
        </w:rPr>
      </w:pPr>
      <w:r w:rsidRPr="00692B18">
        <w:rPr>
          <w:rFonts w:ascii="Times New Roman" w:hAnsi="Times New Roman"/>
        </w:rPr>
        <w:t>Диапазон частот несущей волны: УВЧ 600-870 МГц;</w:t>
      </w:r>
    </w:p>
    <w:p w:rsidR="00D632E1" w:rsidRPr="00692B18" w:rsidRDefault="00D632E1" w:rsidP="00C4617D">
      <w:pPr>
        <w:pStyle w:val="a6"/>
        <w:numPr>
          <w:ilvl w:val="0"/>
          <w:numId w:val="8"/>
        </w:numPr>
        <w:tabs>
          <w:tab w:val="left" w:pos="720"/>
        </w:tabs>
        <w:spacing w:after="0" w:line="240" w:lineRule="auto"/>
        <w:jc w:val="both"/>
        <w:rPr>
          <w:rFonts w:ascii="Times New Roman" w:hAnsi="Times New Roman"/>
        </w:rPr>
      </w:pPr>
      <w:r w:rsidRPr="00692B18">
        <w:rPr>
          <w:rFonts w:ascii="Times New Roman" w:hAnsi="Times New Roman"/>
        </w:rPr>
        <w:t>Режим колебания: управляется системой фазовой подстройки частоты (система ФАПЧ);</w:t>
      </w:r>
    </w:p>
    <w:p w:rsidR="00D632E1" w:rsidRPr="00692B18" w:rsidRDefault="00D632E1" w:rsidP="00C4617D">
      <w:pPr>
        <w:pStyle w:val="a6"/>
        <w:numPr>
          <w:ilvl w:val="0"/>
          <w:numId w:val="8"/>
        </w:numPr>
        <w:tabs>
          <w:tab w:val="left" w:pos="720"/>
        </w:tabs>
        <w:spacing w:after="0" w:line="240" w:lineRule="auto"/>
        <w:jc w:val="both"/>
        <w:rPr>
          <w:rFonts w:ascii="Times New Roman" w:hAnsi="Times New Roman"/>
        </w:rPr>
      </w:pPr>
      <w:r w:rsidRPr="00692B18">
        <w:rPr>
          <w:rFonts w:ascii="Times New Roman" w:hAnsi="Times New Roman"/>
        </w:rPr>
        <w:t>Устойчивость несущей волны: 10 ч/млн;</w:t>
      </w:r>
    </w:p>
    <w:p w:rsidR="00D632E1" w:rsidRPr="00692B18" w:rsidRDefault="00D632E1" w:rsidP="00C4617D">
      <w:pPr>
        <w:pStyle w:val="a6"/>
        <w:numPr>
          <w:ilvl w:val="0"/>
          <w:numId w:val="8"/>
        </w:numPr>
        <w:tabs>
          <w:tab w:val="left" w:pos="720"/>
        </w:tabs>
        <w:spacing w:after="0" w:line="240" w:lineRule="auto"/>
        <w:jc w:val="both"/>
        <w:rPr>
          <w:rFonts w:ascii="Times New Roman" w:hAnsi="Times New Roman"/>
        </w:rPr>
      </w:pPr>
      <w:r w:rsidRPr="00692B18">
        <w:rPr>
          <w:rFonts w:ascii="Times New Roman" w:hAnsi="Times New Roman"/>
        </w:rPr>
        <w:t>Пропускная способность переключения: 24 МГц;</w:t>
      </w:r>
    </w:p>
    <w:p w:rsidR="00D632E1" w:rsidRPr="00692B18" w:rsidRDefault="00D632E1" w:rsidP="00C4617D">
      <w:pPr>
        <w:pStyle w:val="a6"/>
        <w:numPr>
          <w:ilvl w:val="0"/>
          <w:numId w:val="8"/>
        </w:numPr>
        <w:tabs>
          <w:tab w:val="left" w:pos="720"/>
        </w:tabs>
        <w:spacing w:after="0" w:line="240" w:lineRule="auto"/>
        <w:jc w:val="both"/>
        <w:rPr>
          <w:rFonts w:ascii="Times New Roman" w:hAnsi="Times New Roman"/>
        </w:rPr>
      </w:pPr>
      <w:r w:rsidRPr="00692B18">
        <w:rPr>
          <w:rFonts w:ascii="Times New Roman" w:hAnsi="Times New Roman"/>
        </w:rPr>
        <w:t>Разнос частот: 25 КГц;</w:t>
      </w:r>
    </w:p>
    <w:p w:rsidR="00D632E1" w:rsidRPr="00692B18" w:rsidRDefault="00D632E1" w:rsidP="00C4617D">
      <w:pPr>
        <w:pStyle w:val="a6"/>
        <w:numPr>
          <w:ilvl w:val="0"/>
          <w:numId w:val="8"/>
        </w:numPr>
        <w:tabs>
          <w:tab w:val="left" w:pos="720"/>
        </w:tabs>
        <w:spacing w:after="0" w:line="240" w:lineRule="auto"/>
        <w:jc w:val="both"/>
        <w:rPr>
          <w:rFonts w:ascii="Times New Roman" w:hAnsi="Times New Roman"/>
        </w:rPr>
      </w:pPr>
      <w:r w:rsidRPr="00692B18">
        <w:rPr>
          <w:rFonts w:ascii="Times New Roman" w:hAnsi="Times New Roman"/>
        </w:rPr>
        <w:t>Чувствительность: -105 дБ при отношении сигнала к шуму и искажениям = 12 дБ;</w:t>
      </w:r>
    </w:p>
    <w:p w:rsidR="00D632E1" w:rsidRPr="00692B18" w:rsidRDefault="00D632E1" w:rsidP="00C4617D">
      <w:pPr>
        <w:pStyle w:val="a6"/>
        <w:numPr>
          <w:ilvl w:val="0"/>
          <w:numId w:val="8"/>
        </w:numPr>
        <w:tabs>
          <w:tab w:val="left" w:pos="720"/>
        </w:tabs>
        <w:spacing w:after="0" w:line="240" w:lineRule="auto"/>
        <w:jc w:val="both"/>
        <w:rPr>
          <w:rFonts w:ascii="Times New Roman" w:hAnsi="Times New Roman"/>
        </w:rPr>
      </w:pPr>
      <w:r w:rsidRPr="00692B18">
        <w:rPr>
          <w:rFonts w:ascii="Times New Roman" w:hAnsi="Times New Roman"/>
        </w:rPr>
        <w:t>Отношение сигнал/шум: &gt;105 дБ;</w:t>
      </w:r>
    </w:p>
    <w:p w:rsidR="00D632E1" w:rsidRPr="00692B18" w:rsidRDefault="00D632E1" w:rsidP="00C4617D">
      <w:pPr>
        <w:pStyle w:val="a6"/>
        <w:numPr>
          <w:ilvl w:val="0"/>
          <w:numId w:val="8"/>
        </w:numPr>
        <w:tabs>
          <w:tab w:val="left" w:pos="720"/>
        </w:tabs>
        <w:spacing w:after="0" w:line="240" w:lineRule="auto"/>
        <w:jc w:val="both"/>
        <w:rPr>
          <w:rFonts w:ascii="Times New Roman" w:hAnsi="Times New Roman"/>
        </w:rPr>
      </w:pPr>
      <w:r w:rsidRPr="00692B18">
        <w:rPr>
          <w:rFonts w:ascii="Times New Roman" w:hAnsi="Times New Roman"/>
        </w:rPr>
        <w:t>Суммарный коэффициент гармонических искажений: &lt;0,5% при 1 КГц;</w:t>
      </w:r>
    </w:p>
    <w:p w:rsidR="00D632E1" w:rsidRPr="00692B18" w:rsidRDefault="00D632E1" w:rsidP="00C4617D">
      <w:pPr>
        <w:pStyle w:val="a6"/>
        <w:numPr>
          <w:ilvl w:val="0"/>
          <w:numId w:val="8"/>
        </w:numPr>
        <w:tabs>
          <w:tab w:val="left" w:pos="720"/>
        </w:tabs>
        <w:spacing w:after="0" w:line="240" w:lineRule="auto"/>
        <w:jc w:val="both"/>
        <w:rPr>
          <w:rFonts w:ascii="Times New Roman" w:hAnsi="Times New Roman"/>
        </w:rPr>
      </w:pPr>
      <w:r w:rsidRPr="00692B18">
        <w:rPr>
          <w:rFonts w:ascii="Times New Roman" w:hAnsi="Times New Roman"/>
        </w:rPr>
        <w:t>Подавление радиопомех от зеркального канала: 85 дБ характерно;</w:t>
      </w:r>
    </w:p>
    <w:p w:rsidR="00D632E1" w:rsidRPr="00692B18" w:rsidRDefault="00D632E1" w:rsidP="00C4617D">
      <w:pPr>
        <w:pStyle w:val="a6"/>
        <w:numPr>
          <w:ilvl w:val="0"/>
          <w:numId w:val="8"/>
        </w:numPr>
        <w:tabs>
          <w:tab w:val="left" w:pos="720"/>
        </w:tabs>
        <w:spacing w:after="0" w:line="240" w:lineRule="auto"/>
        <w:jc w:val="both"/>
        <w:rPr>
          <w:rFonts w:ascii="Times New Roman" w:hAnsi="Times New Roman"/>
        </w:rPr>
      </w:pPr>
      <w:r w:rsidRPr="00692B18">
        <w:rPr>
          <w:rFonts w:ascii="Times New Roman" w:hAnsi="Times New Roman"/>
        </w:rPr>
        <w:t>Подавление ложных сигналов: 75 дБ характерно;</w:t>
      </w:r>
    </w:p>
    <w:p w:rsidR="00D632E1" w:rsidRPr="00692B18" w:rsidRDefault="00D632E1" w:rsidP="00C4617D">
      <w:pPr>
        <w:pStyle w:val="a6"/>
        <w:numPr>
          <w:ilvl w:val="0"/>
          <w:numId w:val="8"/>
        </w:numPr>
        <w:tabs>
          <w:tab w:val="left" w:pos="720"/>
        </w:tabs>
        <w:spacing w:after="0" w:line="240" w:lineRule="auto"/>
        <w:jc w:val="both"/>
        <w:rPr>
          <w:rFonts w:ascii="Times New Roman" w:hAnsi="Times New Roman"/>
        </w:rPr>
      </w:pPr>
      <w:r w:rsidRPr="00692B18">
        <w:rPr>
          <w:rFonts w:ascii="Times New Roman" w:hAnsi="Times New Roman"/>
        </w:rPr>
        <w:t>Частотные характеристики: 40 Гц – 18 КГц;</w:t>
      </w:r>
    </w:p>
    <w:p w:rsidR="00D632E1" w:rsidRPr="00692B18" w:rsidRDefault="00D632E1" w:rsidP="00C4617D">
      <w:pPr>
        <w:pStyle w:val="a6"/>
        <w:numPr>
          <w:ilvl w:val="0"/>
          <w:numId w:val="8"/>
        </w:numPr>
        <w:tabs>
          <w:tab w:val="left" w:pos="720"/>
        </w:tabs>
        <w:spacing w:after="0" w:line="240" w:lineRule="auto"/>
        <w:jc w:val="both"/>
        <w:rPr>
          <w:rFonts w:ascii="Times New Roman" w:hAnsi="Times New Roman"/>
        </w:rPr>
      </w:pPr>
      <w:r w:rsidRPr="00692B18">
        <w:rPr>
          <w:rFonts w:ascii="Times New Roman" w:hAnsi="Times New Roman"/>
        </w:rPr>
        <w:t xml:space="preserve">Рабочее расстояние: </w:t>
      </w:r>
      <w:smartTag w:uri="urn:schemas-microsoft-com:office:smarttags" w:element="metricconverter">
        <w:smartTagPr>
          <w:attr w:name="ProductID" w:val="200 футов"/>
        </w:smartTagPr>
        <w:r w:rsidRPr="00692B18">
          <w:rPr>
            <w:rFonts w:ascii="Times New Roman" w:hAnsi="Times New Roman"/>
          </w:rPr>
          <w:t>200 футов</w:t>
        </w:r>
      </w:smartTag>
      <w:r w:rsidRPr="00692B18">
        <w:rPr>
          <w:rFonts w:ascii="Times New Roman" w:hAnsi="Times New Roman"/>
        </w:rPr>
        <w:t xml:space="preserve"> (</w:t>
      </w:r>
      <w:smartTag w:uri="urn:schemas-microsoft-com:office:smarttags" w:element="metricconverter">
        <w:smartTagPr>
          <w:attr w:name="ProductID" w:val="61 м"/>
        </w:smartTagPr>
        <w:r w:rsidRPr="00692B18">
          <w:rPr>
            <w:rFonts w:ascii="Times New Roman" w:hAnsi="Times New Roman"/>
          </w:rPr>
          <w:t>61 м</w:t>
        </w:r>
      </w:smartTag>
      <w:r w:rsidRPr="00692B18">
        <w:rPr>
          <w:rFonts w:ascii="Times New Roman" w:hAnsi="Times New Roman"/>
        </w:rPr>
        <w:t>);</w:t>
      </w:r>
    </w:p>
    <w:p w:rsidR="00D632E1" w:rsidRPr="00692B18" w:rsidRDefault="00D632E1" w:rsidP="00C4617D">
      <w:pPr>
        <w:pStyle w:val="a6"/>
        <w:numPr>
          <w:ilvl w:val="0"/>
          <w:numId w:val="8"/>
        </w:numPr>
        <w:tabs>
          <w:tab w:val="left" w:pos="720"/>
        </w:tabs>
        <w:spacing w:after="0" w:line="240" w:lineRule="auto"/>
        <w:jc w:val="both"/>
        <w:rPr>
          <w:rFonts w:ascii="Times New Roman" w:hAnsi="Times New Roman"/>
        </w:rPr>
      </w:pPr>
      <w:r w:rsidRPr="00692B18">
        <w:rPr>
          <w:rFonts w:ascii="Times New Roman" w:hAnsi="Times New Roman"/>
        </w:rPr>
        <w:t>Схема бесшумной настройки: двойной подавитель шумов;</w:t>
      </w:r>
    </w:p>
    <w:p w:rsidR="00D632E1" w:rsidRPr="00692B18" w:rsidRDefault="00D632E1" w:rsidP="00C4617D">
      <w:pPr>
        <w:pStyle w:val="a6"/>
        <w:numPr>
          <w:ilvl w:val="0"/>
          <w:numId w:val="8"/>
        </w:numPr>
        <w:tabs>
          <w:tab w:val="left" w:pos="720"/>
        </w:tabs>
        <w:spacing w:after="0" w:line="240" w:lineRule="auto"/>
        <w:jc w:val="both"/>
        <w:rPr>
          <w:rFonts w:ascii="Times New Roman" w:hAnsi="Times New Roman"/>
        </w:rPr>
      </w:pPr>
      <w:r w:rsidRPr="00692B18">
        <w:rPr>
          <w:rFonts w:ascii="Times New Roman" w:hAnsi="Times New Roman"/>
        </w:rPr>
        <w:t>Импеданс звуковой волны на выходе: 2,2 КО;</w:t>
      </w:r>
    </w:p>
    <w:p w:rsidR="00D632E1" w:rsidRPr="00692B18" w:rsidRDefault="00D632E1" w:rsidP="00C4617D">
      <w:pPr>
        <w:pStyle w:val="a6"/>
        <w:numPr>
          <w:ilvl w:val="0"/>
          <w:numId w:val="8"/>
        </w:numPr>
        <w:tabs>
          <w:tab w:val="left" w:pos="720"/>
        </w:tabs>
        <w:spacing w:after="0" w:line="240" w:lineRule="auto"/>
        <w:jc w:val="both"/>
        <w:rPr>
          <w:rFonts w:ascii="Times New Roman" w:hAnsi="Times New Roman"/>
        </w:rPr>
      </w:pPr>
      <w:r w:rsidRPr="00692B18">
        <w:rPr>
          <w:rFonts w:ascii="Times New Roman" w:hAnsi="Times New Roman"/>
        </w:rPr>
        <w:t>Максимальный уровень выходного сигнала: Баланс: 0-400 мВ, Дисбаланс: 0-200 мВ;</w:t>
      </w:r>
    </w:p>
    <w:p w:rsidR="00D632E1" w:rsidRPr="00692B18" w:rsidRDefault="00D632E1" w:rsidP="00C4617D">
      <w:pPr>
        <w:pStyle w:val="a6"/>
        <w:numPr>
          <w:ilvl w:val="0"/>
          <w:numId w:val="8"/>
        </w:numPr>
        <w:tabs>
          <w:tab w:val="left" w:pos="720"/>
        </w:tabs>
        <w:spacing w:after="0" w:line="240" w:lineRule="auto"/>
        <w:jc w:val="both"/>
        <w:rPr>
          <w:rFonts w:ascii="Times New Roman" w:hAnsi="Times New Roman"/>
        </w:rPr>
      </w:pPr>
      <w:r w:rsidRPr="00692B18">
        <w:rPr>
          <w:rFonts w:ascii="Times New Roman" w:hAnsi="Times New Roman"/>
        </w:rPr>
        <w:t>Дисплей: ЖК;</w:t>
      </w:r>
    </w:p>
    <w:p w:rsidR="00D632E1" w:rsidRPr="00692B18" w:rsidRDefault="00D632E1" w:rsidP="00C4617D">
      <w:pPr>
        <w:pStyle w:val="a6"/>
        <w:numPr>
          <w:ilvl w:val="0"/>
          <w:numId w:val="8"/>
        </w:numPr>
        <w:tabs>
          <w:tab w:val="left" w:pos="720"/>
        </w:tabs>
        <w:spacing w:after="0" w:line="240" w:lineRule="auto"/>
        <w:jc w:val="both"/>
        <w:rPr>
          <w:rFonts w:ascii="Times New Roman" w:hAnsi="Times New Roman"/>
        </w:rPr>
      </w:pPr>
      <w:r w:rsidRPr="00692B18">
        <w:rPr>
          <w:rFonts w:ascii="Times New Roman" w:hAnsi="Times New Roman"/>
        </w:rPr>
        <w:t>Источник электропитания: Внешний источник питания постоянного тока, 0,5 А, 12-18 В постоянного тока;</w:t>
      </w:r>
    </w:p>
    <w:p w:rsidR="00D632E1" w:rsidRPr="00692B18" w:rsidRDefault="00D632E1" w:rsidP="00C4617D">
      <w:pPr>
        <w:pStyle w:val="a6"/>
        <w:numPr>
          <w:ilvl w:val="0"/>
          <w:numId w:val="8"/>
        </w:numPr>
        <w:tabs>
          <w:tab w:val="left" w:pos="720"/>
        </w:tabs>
        <w:spacing w:after="0" w:line="240" w:lineRule="auto"/>
        <w:jc w:val="both"/>
        <w:rPr>
          <w:rFonts w:ascii="Times New Roman" w:hAnsi="Times New Roman"/>
        </w:rPr>
      </w:pPr>
      <w:r w:rsidRPr="00692B18">
        <w:rPr>
          <w:rFonts w:ascii="Times New Roman" w:hAnsi="Times New Roman"/>
        </w:rPr>
        <w:t>Выходные разъемы: 2XLR</w:t>
      </w:r>
      <w:r w:rsidRPr="00C4617D">
        <w:rPr>
          <w:rFonts w:ascii="Times New Roman" w:hAnsi="Times New Roman"/>
        </w:rPr>
        <w:t xml:space="preserve"> </w:t>
      </w:r>
      <w:r w:rsidRPr="00692B18">
        <w:rPr>
          <w:rFonts w:ascii="Times New Roman" w:hAnsi="Times New Roman"/>
        </w:rPr>
        <w:t>балансных в</w:t>
      </w:r>
      <w:r w:rsidR="00221641">
        <w:rPr>
          <w:rFonts w:ascii="Times New Roman" w:hAnsi="Times New Roman"/>
        </w:rPr>
        <w:t>ы</w:t>
      </w:r>
      <w:r w:rsidRPr="00692B18">
        <w:rPr>
          <w:rFonts w:ascii="Times New Roman" w:hAnsi="Times New Roman"/>
        </w:rPr>
        <w:t>хода, небалансный в</w:t>
      </w:r>
      <w:r w:rsidR="00221641">
        <w:rPr>
          <w:rFonts w:ascii="Times New Roman" w:hAnsi="Times New Roman"/>
        </w:rPr>
        <w:t>ы</w:t>
      </w:r>
      <w:r w:rsidRPr="00692B18">
        <w:rPr>
          <w:rFonts w:ascii="Times New Roman" w:hAnsi="Times New Roman"/>
        </w:rPr>
        <w:t xml:space="preserve">ход </w:t>
      </w:r>
      <w:proofErr w:type="spellStart"/>
      <w:r w:rsidRPr="00692B18">
        <w:rPr>
          <w:rFonts w:ascii="Times New Roman" w:hAnsi="Times New Roman"/>
        </w:rPr>
        <w:t>TRs</w:t>
      </w:r>
      <w:proofErr w:type="spellEnd"/>
      <w:r w:rsidRPr="00692B18">
        <w:rPr>
          <w:rFonts w:ascii="Times New Roman" w:hAnsi="Times New Roman"/>
        </w:rPr>
        <w:t xml:space="preserve"> 6,35 мм;</w:t>
      </w:r>
    </w:p>
    <w:p w:rsidR="00D632E1" w:rsidRPr="00692B18" w:rsidRDefault="00D632E1" w:rsidP="00C4617D">
      <w:pPr>
        <w:pStyle w:val="a6"/>
        <w:numPr>
          <w:ilvl w:val="0"/>
          <w:numId w:val="8"/>
        </w:numPr>
        <w:tabs>
          <w:tab w:val="left" w:pos="720"/>
        </w:tabs>
        <w:spacing w:after="0" w:line="240" w:lineRule="auto"/>
        <w:jc w:val="both"/>
        <w:rPr>
          <w:rFonts w:ascii="Times New Roman" w:hAnsi="Times New Roman"/>
        </w:rPr>
      </w:pPr>
      <w:r w:rsidRPr="00692B18">
        <w:rPr>
          <w:rFonts w:ascii="Times New Roman" w:hAnsi="Times New Roman"/>
        </w:rPr>
        <w:t>Габариты (мм): 420 (Д) х 45 (В) х 200 (Г);</w:t>
      </w:r>
    </w:p>
    <w:p w:rsidR="00D632E1" w:rsidRPr="00692B18" w:rsidRDefault="00D632E1" w:rsidP="00C4617D">
      <w:pPr>
        <w:pStyle w:val="a6"/>
        <w:numPr>
          <w:ilvl w:val="0"/>
          <w:numId w:val="8"/>
        </w:numPr>
        <w:tabs>
          <w:tab w:val="left" w:pos="720"/>
        </w:tabs>
        <w:spacing w:after="0" w:line="240" w:lineRule="auto"/>
        <w:jc w:val="both"/>
        <w:rPr>
          <w:rFonts w:ascii="Times New Roman" w:hAnsi="Times New Roman"/>
        </w:rPr>
      </w:pPr>
      <w:r w:rsidRPr="00692B18">
        <w:rPr>
          <w:rFonts w:ascii="Times New Roman" w:hAnsi="Times New Roman"/>
        </w:rPr>
        <w:t>Вес (кг) :2,5 кг.</w:t>
      </w:r>
    </w:p>
    <w:p w:rsidR="00D632E1" w:rsidRPr="00692B18" w:rsidRDefault="00D632E1" w:rsidP="007B1015">
      <w:pPr>
        <w:tabs>
          <w:tab w:val="left" w:pos="5340"/>
        </w:tabs>
        <w:spacing w:after="0" w:line="240" w:lineRule="auto"/>
        <w:jc w:val="both"/>
        <w:rPr>
          <w:rFonts w:ascii="Times New Roman" w:hAnsi="Times New Roman"/>
        </w:rPr>
      </w:pPr>
    </w:p>
    <w:p w:rsidR="00D632E1" w:rsidRPr="00692B18" w:rsidRDefault="00D632E1" w:rsidP="007B1015">
      <w:pPr>
        <w:tabs>
          <w:tab w:val="left" w:pos="5340"/>
        </w:tabs>
        <w:spacing w:after="0" w:line="240" w:lineRule="auto"/>
        <w:jc w:val="both"/>
        <w:rPr>
          <w:rFonts w:ascii="Times New Roman" w:hAnsi="Times New Roman"/>
          <w:b/>
        </w:rPr>
      </w:pPr>
      <w:r w:rsidRPr="00692B18">
        <w:rPr>
          <w:rFonts w:ascii="Times New Roman" w:hAnsi="Times New Roman"/>
          <w:b/>
        </w:rPr>
        <w:t>ПЕРЕДАТЧИК (РУЧНОЙ)</w:t>
      </w:r>
    </w:p>
    <w:p w:rsidR="00D632E1" w:rsidRPr="00692B18" w:rsidRDefault="00D632E1" w:rsidP="00C4617D">
      <w:pPr>
        <w:pStyle w:val="a6"/>
        <w:numPr>
          <w:ilvl w:val="0"/>
          <w:numId w:val="9"/>
        </w:numPr>
        <w:tabs>
          <w:tab w:val="left" w:pos="720"/>
        </w:tabs>
        <w:spacing w:after="0" w:line="240" w:lineRule="auto"/>
        <w:jc w:val="both"/>
        <w:rPr>
          <w:rFonts w:ascii="Times New Roman" w:hAnsi="Times New Roman"/>
        </w:rPr>
      </w:pPr>
      <w:r w:rsidRPr="00692B18">
        <w:rPr>
          <w:rFonts w:ascii="Times New Roman" w:hAnsi="Times New Roman"/>
        </w:rPr>
        <w:t>Мощность передатчика: 30 мВт;</w:t>
      </w:r>
    </w:p>
    <w:p w:rsidR="00D632E1" w:rsidRPr="00692B18" w:rsidRDefault="00D632E1" w:rsidP="00C4617D">
      <w:pPr>
        <w:pStyle w:val="a6"/>
        <w:numPr>
          <w:ilvl w:val="0"/>
          <w:numId w:val="9"/>
        </w:numPr>
        <w:tabs>
          <w:tab w:val="left" w:pos="720"/>
        </w:tabs>
        <w:spacing w:after="0" w:line="240" w:lineRule="auto"/>
        <w:jc w:val="both"/>
        <w:rPr>
          <w:rFonts w:ascii="Times New Roman" w:hAnsi="Times New Roman"/>
        </w:rPr>
      </w:pPr>
      <w:r w:rsidRPr="00692B18">
        <w:rPr>
          <w:rFonts w:ascii="Times New Roman" w:hAnsi="Times New Roman"/>
        </w:rPr>
        <w:t>Побочное излучение: &lt;40 дБ (с носителем);</w:t>
      </w:r>
    </w:p>
    <w:p w:rsidR="00D632E1" w:rsidRPr="00692B18" w:rsidRDefault="00D632E1" w:rsidP="00C4617D">
      <w:pPr>
        <w:pStyle w:val="a6"/>
        <w:numPr>
          <w:ilvl w:val="0"/>
          <w:numId w:val="9"/>
        </w:numPr>
        <w:tabs>
          <w:tab w:val="left" w:pos="720"/>
        </w:tabs>
        <w:spacing w:after="0" w:line="240" w:lineRule="auto"/>
        <w:jc w:val="both"/>
        <w:rPr>
          <w:rFonts w:ascii="Times New Roman" w:hAnsi="Times New Roman"/>
        </w:rPr>
      </w:pPr>
      <w:r w:rsidRPr="00692B18">
        <w:rPr>
          <w:rFonts w:ascii="Times New Roman" w:hAnsi="Times New Roman"/>
        </w:rPr>
        <w:t>Дисплей: ЖК;</w:t>
      </w:r>
    </w:p>
    <w:p w:rsidR="00D632E1" w:rsidRPr="00692B18" w:rsidRDefault="00D632E1" w:rsidP="00C4617D">
      <w:pPr>
        <w:pStyle w:val="a6"/>
        <w:numPr>
          <w:ilvl w:val="0"/>
          <w:numId w:val="9"/>
        </w:numPr>
        <w:tabs>
          <w:tab w:val="left" w:pos="720"/>
        </w:tabs>
        <w:spacing w:after="0" w:line="240" w:lineRule="auto"/>
        <w:jc w:val="both"/>
        <w:rPr>
          <w:rFonts w:ascii="Times New Roman" w:hAnsi="Times New Roman"/>
        </w:rPr>
      </w:pPr>
      <w:r w:rsidRPr="00692B18">
        <w:rPr>
          <w:rFonts w:ascii="Times New Roman" w:hAnsi="Times New Roman"/>
        </w:rPr>
        <w:t>Напряжение аккумулятора: 1,5 В х 2;</w:t>
      </w:r>
    </w:p>
    <w:p w:rsidR="00D632E1" w:rsidRPr="00692B18" w:rsidRDefault="00D632E1" w:rsidP="00C4617D">
      <w:pPr>
        <w:pStyle w:val="a6"/>
        <w:numPr>
          <w:ilvl w:val="0"/>
          <w:numId w:val="9"/>
        </w:numPr>
        <w:tabs>
          <w:tab w:val="left" w:pos="720"/>
        </w:tabs>
        <w:spacing w:after="0" w:line="240" w:lineRule="auto"/>
        <w:jc w:val="both"/>
        <w:rPr>
          <w:rFonts w:ascii="Times New Roman" w:hAnsi="Times New Roman"/>
        </w:rPr>
      </w:pPr>
      <w:r w:rsidRPr="00692B18">
        <w:rPr>
          <w:rFonts w:ascii="Times New Roman" w:hAnsi="Times New Roman"/>
        </w:rPr>
        <w:t>Время работы аккумулятора: 8 часов.</w:t>
      </w:r>
    </w:p>
    <w:p w:rsidR="00D632E1" w:rsidRPr="00692B18" w:rsidRDefault="00D632E1">
      <w:pPr>
        <w:rPr>
          <w:rFonts w:ascii="Times New Roman" w:hAnsi="Times New Roman"/>
        </w:rPr>
      </w:pPr>
      <w:r w:rsidRPr="00692B18">
        <w:rPr>
          <w:rFonts w:ascii="Times New Roman" w:hAnsi="Times New Roman"/>
        </w:rPr>
        <w:br w:type="page"/>
      </w:r>
    </w:p>
    <w:p w:rsidR="00D632E1" w:rsidRPr="00692B18" w:rsidRDefault="00D632E1" w:rsidP="00381BC0">
      <w:pPr>
        <w:tabs>
          <w:tab w:val="left" w:pos="5340"/>
        </w:tabs>
        <w:spacing w:after="0" w:line="240" w:lineRule="auto"/>
        <w:jc w:val="both"/>
        <w:rPr>
          <w:rFonts w:ascii="Times New Roman" w:hAnsi="Times New Roman"/>
          <w:b/>
          <w:sz w:val="28"/>
          <w:szCs w:val="28"/>
        </w:rPr>
      </w:pPr>
      <w:r w:rsidRPr="00692B18">
        <w:rPr>
          <w:rFonts w:ascii="Times New Roman" w:hAnsi="Times New Roman"/>
          <w:b/>
          <w:sz w:val="28"/>
          <w:szCs w:val="28"/>
        </w:rPr>
        <w:t>Как установить микрофонную систему</w:t>
      </w:r>
    </w:p>
    <w:p w:rsidR="00D632E1" w:rsidRPr="00692B18" w:rsidRDefault="00952579" w:rsidP="00E76A02">
      <w:pPr>
        <w:tabs>
          <w:tab w:val="left" w:pos="5340"/>
        </w:tabs>
        <w:spacing w:after="0" w:line="240" w:lineRule="auto"/>
        <w:jc w:val="center"/>
        <w:rPr>
          <w:rFonts w:ascii="Times New Roman" w:hAnsi="Times New Roman"/>
        </w:rPr>
      </w:pPr>
      <w:r>
        <w:rPr>
          <w:noProof/>
          <w:lang w:eastAsia="ru-RU"/>
        </w:rPr>
        <w:pict>
          <v:shapetype id="_x0000_t202" coordsize="21600,21600" o:spt="202" path="m,l,21600r21600,l21600,xe">
            <v:stroke joinstyle="miter"/>
            <v:path gradientshapeok="t" o:connecttype="rect"/>
          </v:shapetype>
          <v:shape id="Поле 20" o:spid="_x0000_s1026" type="#_x0000_t202" style="position:absolute;left:0;text-align:left;margin-left:325.2pt;margin-top:141.7pt;width:120.75pt;height:15.75pt;z-index: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" stroked="f" strokeweight=".5pt">
            <v:textbox inset="0,0,0,0">
              <w:txbxContent>
                <w:p w:rsidR="00D632E1" w:rsidRPr="00FF2FDD" w:rsidRDefault="00D632E1" w:rsidP="00991162">
                  <w:pPr>
                    <w:rPr>
                      <w:rFonts w:ascii="Times New Roman" w:hAnsi="Times New Roman"/>
                    </w:rPr>
                  </w:pPr>
                  <w:r>
                    <w:rPr>
                      <w:rFonts w:ascii="Times New Roman" w:hAnsi="Times New Roman"/>
                    </w:rPr>
                    <w:t>Розетка электропитания</w:t>
                  </w:r>
                </w:p>
              </w:txbxContent>
            </v:textbox>
          </v:shape>
        </w:pict>
      </w:r>
      <w:r>
        <w:rPr>
          <w:noProof/>
          <w:lang w:eastAsia="ru-RU"/>
        </w:rPr>
        <w:pict>
          <v:shape id="Поле 19" o:spid="_x0000_s1027" type="#_x0000_t202" style="position:absolute;left:0;text-align:left;margin-left:228.45pt;margin-top:219.7pt;width:152.25pt;height:15.75pt;z-index: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" stroked="f" strokeweight=".5pt">
            <v:textbox inset="0,0,0,0">
              <w:txbxContent>
                <w:p w:rsidR="00D632E1" w:rsidRPr="00FF2FDD" w:rsidRDefault="00D632E1" w:rsidP="00FD4748">
                  <w:pPr>
                    <w:rPr>
                      <w:rFonts w:ascii="Times New Roman" w:hAnsi="Times New Roman"/>
                    </w:rPr>
                  </w:pPr>
                  <w:r>
                    <w:rPr>
                      <w:rFonts w:ascii="Times New Roman" w:hAnsi="Times New Roman"/>
                    </w:rPr>
                    <w:t>Кабель адаптера питания 12 В</w:t>
                  </w:r>
                </w:p>
              </w:txbxContent>
            </v:textbox>
          </v:shape>
        </w:pict>
      </w:r>
      <w:r>
        <w:rPr>
          <w:noProof/>
          <w:lang w:eastAsia="ru-RU"/>
        </w:rPr>
        <w:pict>
          <v:shape id="Поле 18" o:spid="_x0000_s1028" type="#_x0000_t202" style="position:absolute;left:0;text-align:left;margin-left:178.2pt;margin-top:92.2pt;width:15.75pt;height:78.75pt;z-index: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" stroked="f" strokeweight=".5pt">
            <v:textbox style="layout-flow:vertical;mso-layout-flow-alt:bottom-to-top" inset="0,0,0,0">
              <w:txbxContent>
                <w:p w:rsidR="00D632E1" w:rsidRPr="006F41DD" w:rsidRDefault="00D632E1">
                  <w:pPr>
                    <w:rPr>
                      <w:rFonts w:ascii="Times New Roman" w:hAnsi="Times New Roman"/>
                    </w:rPr>
                  </w:pPr>
                  <w:r w:rsidRPr="006F41DD">
                    <w:rPr>
                      <w:rFonts w:ascii="Times New Roman" w:hAnsi="Times New Roman"/>
                    </w:rPr>
                    <w:t>кабель ¼</w:t>
                  </w:r>
                  <w:r w:rsidRPr="006F41DD">
                    <w:rPr>
                      <w:rFonts w:ascii="Times New Roman" w:hAnsi="Times New Roman"/>
                      <w:lang w:val="en-US"/>
                    </w:rPr>
                    <w:t xml:space="preserve">” </w:t>
                  </w:r>
                  <w:r w:rsidRPr="006F41DD">
                    <w:rPr>
                      <w:rFonts w:ascii="Times New Roman" w:hAnsi="Times New Roman"/>
                      <w:lang w:val="uk-UA"/>
                    </w:rPr>
                    <w:t>к</w:t>
                  </w:r>
                  <w:r w:rsidRPr="006F41DD">
                    <w:rPr>
                      <w:rFonts w:ascii="Times New Roman" w:hAnsi="Times New Roman"/>
                      <w:lang w:val="en-US"/>
                    </w:rPr>
                    <w:t xml:space="preserve"> ¼”</w:t>
                  </w:r>
                </w:p>
              </w:txbxContent>
            </v:textbox>
          </v:shape>
        </w:pict>
      </w:r>
      <w:r>
        <w:rPr>
          <w:noProof/>
          <w:lang w:eastAsia="ru-RU"/>
        </w:rPr>
        <w:pict>
          <v:shape id="Поле 17" o:spid="_x0000_s1029" type="#_x0000_t202" style="position:absolute;left:0;text-align:left;margin-left:392.7pt;margin-top:58.45pt;width:106.5pt;height:15.75pt;z-index: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" stroked="f" strokeweight=".5pt">
            <v:textbox inset="0,0,0,0">
              <w:txbxContent>
                <w:p w:rsidR="00D632E1" w:rsidRPr="00FF2FDD" w:rsidRDefault="00D632E1" w:rsidP="00E163CA">
                  <w:pPr>
                    <w:rPr>
                      <w:rFonts w:ascii="Times New Roman" w:hAnsi="Times New Roman"/>
                    </w:rPr>
                  </w:pPr>
                  <w:r>
                    <w:rPr>
                      <w:rFonts w:ascii="Times New Roman" w:hAnsi="Times New Roman"/>
                    </w:rPr>
                    <w:t>Микрофонный вход</w:t>
                  </w:r>
                </w:p>
              </w:txbxContent>
            </v:textbox>
          </v:shape>
        </w:pict>
      </w:r>
      <w:r>
        <w:rPr>
          <w:noProof/>
          <w:lang w:eastAsia="ru-RU"/>
        </w:rPr>
        <w:pict>
          <v:shape id="Поле 16" o:spid="_x0000_s1030" type="#_x0000_t202" style="position:absolute;left:0;text-align:left;margin-left:214.2pt;margin-top:59.95pt;width:106.5pt;height:15.75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" stroked="f" strokeweight=".5pt">
            <v:textbox inset="0,0,0,0">
              <w:txbxContent>
                <w:p w:rsidR="00D632E1" w:rsidRPr="00FF2FDD" w:rsidRDefault="00D632E1" w:rsidP="00E163CA">
                  <w:pPr>
                    <w:rPr>
                      <w:rFonts w:ascii="Times New Roman" w:hAnsi="Times New Roman"/>
                    </w:rPr>
                  </w:pPr>
                  <w:r>
                    <w:rPr>
                      <w:rFonts w:ascii="Times New Roman" w:hAnsi="Times New Roman"/>
                    </w:rPr>
                    <w:t>Микрофонный вход</w:t>
                  </w:r>
                </w:p>
              </w:txbxContent>
            </v:textbox>
          </v:shape>
        </w:pict>
      </w:r>
      <w:r>
        <w:rPr>
          <w:noProof/>
          <w:lang w:eastAsia="ru-RU"/>
        </w:rPr>
        <w:pict>
          <v:shape id="Поле 15" o:spid="_x0000_s1031" type="#_x0000_t202" style="position:absolute;left:0;text-align:left;margin-left:44.7pt;margin-top:59.95pt;width:106.5pt;height:15.75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" stroked="f" strokeweight=".5pt">
            <v:textbox inset="0,0,0,0">
              <w:txbxContent>
                <w:p w:rsidR="00D632E1" w:rsidRPr="00FF2FDD" w:rsidRDefault="00D632E1" w:rsidP="00E163CA">
                  <w:pPr>
                    <w:rPr>
                      <w:rFonts w:ascii="Times New Roman" w:hAnsi="Times New Roman"/>
                    </w:rPr>
                  </w:pPr>
                  <w:r>
                    <w:rPr>
                      <w:rFonts w:ascii="Times New Roman" w:hAnsi="Times New Roman"/>
                    </w:rPr>
                    <w:t>Микрофонный вход</w:t>
                  </w:r>
                </w:p>
              </w:txbxContent>
            </v:textbox>
          </v:shape>
        </w:pict>
      </w:r>
      <w:r>
        <w:rPr>
          <w:noProof/>
          <w:lang w:eastAsia="ru-RU"/>
        </w:rPr>
        <w:pict>
          <v:shape id="Поле 14" o:spid="_x0000_s1032" type="#_x0000_t202" style="position:absolute;left:0;text-align:left;margin-left:344.7pt;margin-top:26.95pt;width:38.25pt;height:15.75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" stroked="f" strokeweight=".5pt">
            <v:textbox inset="0,0,0,0">
              <w:txbxContent>
                <w:p w:rsidR="00D632E1" w:rsidRPr="00FF2FDD" w:rsidRDefault="00D632E1" w:rsidP="00CF187A">
                  <w:pPr>
                    <w:rPr>
                      <w:rFonts w:ascii="Times New Roman" w:hAnsi="Times New Roman"/>
                    </w:rPr>
                  </w:pPr>
                  <w:r>
                    <w:rPr>
                      <w:rFonts w:ascii="Times New Roman" w:hAnsi="Times New Roman"/>
                    </w:rPr>
                    <w:t>Плеер</w:t>
                  </w:r>
                </w:p>
              </w:txbxContent>
            </v:textbox>
          </v:shape>
        </w:pict>
      </w:r>
      <w:r>
        <w:rPr>
          <w:noProof/>
          <w:lang w:eastAsia="ru-RU"/>
        </w:rPr>
        <w:pict>
          <v:shape id="Поле 13" o:spid="_x0000_s1033" type="#_x0000_t202" style="position:absolute;left:0;text-align:left;margin-left:202.95pt;margin-top:26.95pt;width:45.75pt;height:15.75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" stroked="f" strokeweight=".5pt">
            <v:textbox inset="0,0,0,0">
              <w:txbxContent>
                <w:p w:rsidR="00D632E1" w:rsidRPr="00FF2FDD" w:rsidRDefault="00D632E1" w:rsidP="00CF187A">
                  <w:pPr>
                    <w:rPr>
                      <w:rFonts w:ascii="Times New Roman" w:hAnsi="Times New Roman"/>
                    </w:rPr>
                  </w:pPr>
                  <w:r>
                    <w:rPr>
                      <w:rFonts w:ascii="Times New Roman" w:hAnsi="Times New Roman"/>
                    </w:rPr>
                    <w:t>Микшер</w:t>
                  </w:r>
                </w:p>
              </w:txbxContent>
            </v:textbox>
          </v:shape>
        </w:pict>
      </w:r>
      <w:r>
        <w:rPr>
          <w:noProof/>
          <w:lang w:eastAsia="ru-RU"/>
        </w:rPr>
        <w:pict>
          <v:shape id="Поле 12" o:spid="_x0000_s1034" type="#_x0000_t202" style="position:absolute;left:0;text-align:left;margin-left:40.2pt;margin-top:-.05pt;width:106.5pt;height:15.75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" stroked="f" strokeweight=".5pt">
            <v:textbox inset="0,0,0,0">
              <w:txbxContent>
                <w:p w:rsidR="00D632E1" w:rsidRPr="00FF2FDD" w:rsidRDefault="00D632E1">
                  <w:pPr>
                    <w:rPr>
                      <w:rFonts w:ascii="Times New Roman" w:hAnsi="Times New Roman"/>
                    </w:rPr>
                  </w:pPr>
                  <w:r w:rsidRPr="00FF2FDD">
                    <w:rPr>
                      <w:rFonts w:ascii="Times New Roman" w:hAnsi="Times New Roman"/>
                    </w:rPr>
                    <w:t>Усилитель мощности</w:t>
                  </w:r>
                </w:p>
              </w:txbxContent>
            </v:textbox>
          </v:shape>
        </w:pict>
      </w:r>
      <w:r w:rsidR="007251A4">
        <w:rPr>
          <w:noProof/>
          <w:lang w:eastAsia="ru-RU"/>
        </w:rPr>
        <w:pict>
          <v:shape id="Рисунок 11" o:spid="_x0000_i1035" type="#_x0000_t75" style="width:420.75pt;height:231pt;visibility:visible">
            <v:imagedata r:id="rId18" o:title="" croptop="17937f" cropbottom="18085f" cropleft="3362f" cropright="32243f"/>
          </v:shape>
        </w:pict>
      </w:r>
    </w:p>
    <w:p w:rsidR="00D632E1" w:rsidRDefault="00D632E1" w:rsidP="00C4617D">
      <w:pPr>
        <w:pStyle w:val="a6"/>
        <w:tabs>
          <w:tab w:val="left" w:pos="720"/>
        </w:tabs>
        <w:spacing w:after="0" w:line="240" w:lineRule="auto"/>
        <w:ind w:left="360"/>
        <w:jc w:val="both"/>
        <w:rPr>
          <w:rFonts w:ascii="Times New Roman" w:hAnsi="Times New Roman"/>
        </w:rPr>
      </w:pPr>
    </w:p>
    <w:p w:rsidR="00D632E1" w:rsidRPr="00692B18" w:rsidRDefault="00D632E1" w:rsidP="00C4617D">
      <w:pPr>
        <w:pStyle w:val="a6"/>
        <w:numPr>
          <w:ilvl w:val="0"/>
          <w:numId w:val="10"/>
        </w:numPr>
        <w:tabs>
          <w:tab w:val="left" w:pos="720"/>
        </w:tabs>
        <w:spacing w:after="0" w:line="240" w:lineRule="auto"/>
        <w:jc w:val="both"/>
        <w:rPr>
          <w:rFonts w:ascii="Times New Roman" w:hAnsi="Times New Roman"/>
        </w:rPr>
      </w:pPr>
      <w:r w:rsidRPr="00692B18">
        <w:rPr>
          <w:rFonts w:ascii="Times New Roman" w:hAnsi="Times New Roman"/>
        </w:rPr>
        <w:t>Вставьте антенны в антенное гнездо BNC и установите их в вертикальное положение.</w:t>
      </w:r>
    </w:p>
    <w:p w:rsidR="00D632E1" w:rsidRPr="00692B18" w:rsidRDefault="00D632E1" w:rsidP="00C4617D">
      <w:pPr>
        <w:pStyle w:val="a6"/>
        <w:numPr>
          <w:ilvl w:val="0"/>
          <w:numId w:val="10"/>
        </w:numPr>
        <w:tabs>
          <w:tab w:val="left" w:pos="720"/>
        </w:tabs>
        <w:spacing w:after="0" w:line="240" w:lineRule="auto"/>
        <w:jc w:val="both"/>
        <w:rPr>
          <w:rFonts w:ascii="Times New Roman" w:hAnsi="Times New Roman"/>
        </w:rPr>
      </w:pPr>
      <w:r w:rsidRPr="00692B18">
        <w:rPr>
          <w:rFonts w:ascii="Times New Roman" w:hAnsi="Times New Roman"/>
        </w:rPr>
        <w:t xml:space="preserve">Подсоедините адаптер питания </w:t>
      </w:r>
      <w:r>
        <w:rPr>
          <w:rFonts w:ascii="Times New Roman" w:hAnsi="Times New Roman"/>
        </w:rPr>
        <w:t>постоянного тока к</w:t>
      </w:r>
      <w:r w:rsidRPr="00692B18">
        <w:rPr>
          <w:rFonts w:ascii="Times New Roman" w:hAnsi="Times New Roman"/>
        </w:rPr>
        <w:t xml:space="preserve"> входу постоянного тока </w:t>
      </w:r>
      <w:r>
        <w:rPr>
          <w:rFonts w:ascii="Times New Roman" w:hAnsi="Times New Roman"/>
        </w:rPr>
        <w:t>ресивера</w:t>
      </w:r>
      <w:r w:rsidRPr="00692B18">
        <w:rPr>
          <w:rFonts w:ascii="Times New Roman" w:hAnsi="Times New Roman"/>
        </w:rPr>
        <w:t xml:space="preserve"> 110В-230В, затем воткните другой конец адаптера питания переменного тока в розетку электропитания.</w:t>
      </w:r>
    </w:p>
    <w:p w:rsidR="00D632E1" w:rsidRPr="00692B18" w:rsidRDefault="00D632E1" w:rsidP="00C4617D">
      <w:pPr>
        <w:pStyle w:val="a6"/>
        <w:numPr>
          <w:ilvl w:val="0"/>
          <w:numId w:val="10"/>
        </w:numPr>
        <w:tabs>
          <w:tab w:val="left" w:pos="720"/>
        </w:tabs>
        <w:spacing w:after="0" w:line="240" w:lineRule="auto"/>
        <w:jc w:val="both"/>
        <w:rPr>
          <w:rFonts w:ascii="Times New Roman" w:hAnsi="Times New Roman"/>
        </w:rPr>
      </w:pPr>
      <w:r w:rsidRPr="00692B18">
        <w:rPr>
          <w:rFonts w:ascii="Times New Roman" w:hAnsi="Times New Roman"/>
        </w:rPr>
        <w:t>Под</w:t>
      </w:r>
      <w:r w:rsidR="00221641">
        <w:rPr>
          <w:rFonts w:ascii="Times New Roman" w:hAnsi="Times New Roman"/>
        </w:rPr>
        <w:t>соедините один конец кабеля ¼” -</w:t>
      </w:r>
      <w:r w:rsidRPr="00692B18">
        <w:rPr>
          <w:rFonts w:ascii="Times New Roman" w:hAnsi="Times New Roman"/>
        </w:rPr>
        <w:t xml:space="preserve"> ¼” к звуковому небалансный выходу (MIXOUT) </w:t>
      </w:r>
      <w:r>
        <w:rPr>
          <w:rFonts w:ascii="Times New Roman" w:hAnsi="Times New Roman"/>
        </w:rPr>
        <w:t>ресивера</w:t>
      </w:r>
      <w:r w:rsidRPr="00692B18">
        <w:rPr>
          <w:rFonts w:ascii="Times New Roman" w:hAnsi="Times New Roman"/>
        </w:rPr>
        <w:t xml:space="preserve">, а другой конец – к караоке-микшеру, караоке плееру или к микрофонному ¼” входу усилителя караоке. В случае, если Вы используете балансный звуковой выход, используйте </w:t>
      </w:r>
      <w:r w:rsidR="00221641">
        <w:rPr>
          <w:rFonts w:ascii="Times New Roman" w:hAnsi="Times New Roman"/>
        </w:rPr>
        <w:t>кабель XLR - XLR вместо</w:t>
      </w:r>
      <w:r>
        <w:rPr>
          <w:rFonts w:ascii="Times New Roman" w:hAnsi="Times New Roman"/>
        </w:rPr>
        <w:t xml:space="preserve"> к</w:t>
      </w:r>
      <w:r w:rsidRPr="00692B18">
        <w:rPr>
          <w:rFonts w:ascii="Times New Roman" w:hAnsi="Times New Roman"/>
        </w:rPr>
        <w:t>абел</w:t>
      </w:r>
      <w:r>
        <w:rPr>
          <w:rFonts w:ascii="Times New Roman" w:hAnsi="Times New Roman"/>
        </w:rPr>
        <w:t>я</w:t>
      </w:r>
      <w:r w:rsidRPr="00692B18">
        <w:rPr>
          <w:rFonts w:ascii="Times New Roman" w:hAnsi="Times New Roman"/>
        </w:rPr>
        <w:t xml:space="preserve"> ¼”.</w:t>
      </w:r>
    </w:p>
    <w:p w:rsidR="00D632E1" w:rsidRPr="00692B18" w:rsidRDefault="00D632E1" w:rsidP="00C4617D">
      <w:pPr>
        <w:pStyle w:val="a6"/>
        <w:numPr>
          <w:ilvl w:val="0"/>
          <w:numId w:val="10"/>
        </w:numPr>
        <w:tabs>
          <w:tab w:val="left" w:pos="720"/>
        </w:tabs>
        <w:spacing w:after="0" w:line="240" w:lineRule="auto"/>
        <w:jc w:val="both"/>
        <w:rPr>
          <w:rFonts w:ascii="Times New Roman" w:hAnsi="Times New Roman"/>
        </w:rPr>
      </w:pPr>
      <w:r w:rsidRPr="00692B18">
        <w:rPr>
          <w:rFonts w:ascii="Times New Roman" w:hAnsi="Times New Roman"/>
        </w:rPr>
        <w:t>Для пол</w:t>
      </w:r>
      <w:r w:rsidR="00221641">
        <w:rPr>
          <w:rFonts w:ascii="Times New Roman" w:hAnsi="Times New Roman"/>
        </w:rPr>
        <w:t>учения лучшего источника приема</w:t>
      </w:r>
      <w:r w:rsidRPr="00692B18">
        <w:rPr>
          <w:rFonts w:ascii="Times New Roman" w:hAnsi="Times New Roman"/>
        </w:rPr>
        <w:t xml:space="preserve"> просим Вас у</w:t>
      </w:r>
      <w:r>
        <w:rPr>
          <w:rFonts w:ascii="Times New Roman" w:hAnsi="Times New Roman"/>
        </w:rPr>
        <w:t>бедиться в том, что ваш</w:t>
      </w:r>
      <w:r w:rsidRPr="00692B18">
        <w:rPr>
          <w:rFonts w:ascii="Times New Roman" w:hAnsi="Times New Roman"/>
        </w:rPr>
        <w:t xml:space="preserve"> </w:t>
      </w:r>
      <w:r>
        <w:rPr>
          <w:rFonts w:ascii="Times New Roman" w:hAnsi="Times New Roman"/>
        </w:rPr>
        <w:t xml:space="preserve">ресивер </w:t>
      </w:r>
      <w:r w:rsidRPr="00692B18">
        <w:rPr>
          <w:rFonts w:ascii="Times New Roman" w:hAnsi="Times New Roman"/>
        </w:rPr>
        <w:t xml:space="preserve">находится на расстоянии минимум </w:t>
      </w:r>
      <w:r w:rsidR="00221641">
        <w:rPr>
          <w:rFonts w:ascii="Times New Roman" w:hAnsi="Times New Roman"/>
        </w:rPr>
        <w:t>1 метр</w:t>
      </w:r>
      <w:r w:rsidRPr="00692B18">
        <w:rPr>
          <w:rFonts w:ascii="Times New Roman" w:hAnsi="Times New Roman"/>
        </w:rPr>
        <w:t xml:space="preserve"> от земли. Расстояние между передатчиком и антенной </w:t>
      </w:r>
      <w:r>
        <w:rPr>
          <w:rFonts w:ascii="Times New Roman" w:hAnsi="Times New Roman"/>
        </w:rPr>
        <w:t>ресивера</w:t>
      </w:r>
      <w:r w:rsidRPr="00692B18">
        <w:rPr>
          <w:rFonts w:ascii="Times New Roman" w:hAnsi="Times New Roman"/>
        </w:rPr>
        <w:t xml:space="preserve"> должно составлять до </w:t>
      </w:r>
      <w:smartTag w:uri="urn:schemas-microsoft-com:office:smarttags" w:element="metricconverter">
        <w:smartTagPr>
          <w:attr w:name="ProductID" w:val="1 метра"/>
        </w:smartTagPr>
        <w:r w:rsidRPr="00692B18">
          <w:rPr>
            <w:rFonts w:ascii="Times New Roman" w:hAnsi="Times New Roman"/>
          </w:rPr>
          <w:t>1 метра</w:t>
        </w:r>
      </w:smartTag>
      <w:r w:rsidRPr="00692B18">
        <w:rPr>
          <w:rFonts w:ascii="Times New Roman" w:hAnsi="Times New Roman"/>
        </w:rPr>
        <w:t>. Просим Вас избегать эксплуатации устройства в особо сложных условиях.</w:t>
      </w:r>
    </w:p>
    <w:p w:rsidR="00D632E1" w:rsidRPr="00692B18" w:rsidRDefault="00D632E1" w:rsidP="00C4617D">
      <w:pPr>
        <w:pStyle w:val="a6"/>
        <w:numPr>
          <w:ilvl w:val="0"/>
          <w:numId w:val="10"/>
        </w:numPr>
        <w:tabs>
          <w:tab w:val="left" w:pos="720"/>
        </w:tabs>
        <w:spacing w:after="0" w:line="240" w:lineRule="auto"/>
        <w:jc w:val="both"/>
        <w:rPr>
          <w:rFonts w:ascii="Times New Roman" w:hAnsi="Times New Roman"/>
        </w:rPr>
      </w:pPr>
      <w:r w:rsidRPr="00692B18">
        <w:rPr>
          <w:rFonts w:ascii="Times New Roman" w:hAnsi="Times New Roman"/>
        </w:rPr>
        <w:t xml:space="preserve">Включите </w:t>
      </w:r>
      <w:r>
        <w:rPr>
          <w:rFonts w:ascii="Times New Roman" w:hAnsi="Times New Roman"/>
        </w:rPr>
        <w:t>ресивер</w:t>
      </w:r>
      <w:r w:rsidRPr="00692B18">
        <w:rPr>
          <w:rFonts w:ascii="Times New Roman" w:hAnsi="Times New Roman"/>
        </w:rPr>
        <w:t>, системы вернутся к последнему эксплуатационному режиму.</w:t>
      </w:r>
    </w:p>
    <w:p w:rsidR="00D632E1" w:rsidRPr="00692B18" w:rsidRDefault="00D632E1">
      <w:pPr>
        <w:rPr>
          <w:rFonts w:ascii="Times New Roman" w:hAnsi="Times New Roman"/>
        </w:rPr>
      </w:pPr>
      <w:r w:rsidRPr="00692B18">
        <w:rPr>
          <w:rFonts w:ascii="Times New Roman" w:hAnsi="Times New Roman"/>
        </w:rPr>
        <w:br w:type="page"/>
      </w:r>
    </w:p>
    <w:tbl>
      <w:tblPr>
        <w:tblW w:w="0" w:type="auto"/>
        <w:tblLook w:val="00A0" w:firstRow="1" w:lastRow="0" w:firstColumn="1" w:lastColumn="0" w:noHBand="0" w:noVBand="0"/>
      </w:tblPr>
      <w:tblGrid>
        <w:gridCol w:w="9571"/>
      </w:tblGrid>
      <w:tr w:rsidR="00D632E1" w:rsidRPr="00A601F3" w:rsidTr="00A601F3">
        <w:tc>
          <w:tcPr>
            <w:tcW w:w="9571" w:type="dxa"/>
            <w:shd w:val="clear" w:color="auto" w:fill="BFBFBF"/>
          </w:tcPr>
          <w:p w:rsidR="00D632E1" w:rsidRPr="00A601F3" w:rsidRDefault="00D632E1" w:rsidP="00A601F3">
            <w:pPr>
              <w:tabs>
                <w:tab w:val="left" w:pos="5340"/>
              </w:tabs>
              <w:spacing w:after="0" w:line="240" w:lineRule="auto"/>
              <w:jc w:val="both"/>
              <w:rPr>
                <w:rFonts w:ascii="Times New Roman" w:hAnsi="Times New Roman"/>
                <w:b/>
                <w:sz w:val="28"/>
                <w:szCs w:val="28"/>
              </w:rPr>
            </w:pPr>
            <w:r w:rsidRPr="00A601F3">
              <w:rPr>
                <w:rFonts w:ascii="Times New Roman" w:hAnsi="Times New Roman"/>
                <w:b/>
                <w:sz w:val="28"/>
                <w:szCs w:val="28"/>
              </w:rPr>
              <w:t>Основные сведения о микрофоне.</w:t>
            </w:r>
          </w:p>
          <w:p w:rsidR="00D632E1" w:rsidRPr="00A601F3" w:rsidRDefault="00D632E1" w:rsidP="00A601F3">
            <w:pPr>
              <w:tabs>
                <w:tab w:val="left" w:pos="5340"/>
              </w:tabs>
              <w:spacing w:after="0" w:line="240" w:lineRule="auto"/>
              <w:jc w:val="both"/>
              <w:rPr>
                <w:rFonts w:ascii="Times New Roman" w:hAnsi="Times New Roman"/>
                <w:b/>
                <w:sz w:val="28"/>
                <w:szCs w:val="28"/>
              </w:rPr>
            </w:pPr>
            <w:r w:rsidRPr="00A601F3">
              <w:rPr>
                <w:rFonts w:ascii="Times New Roman" w:hAnsi="Times New Roman"/>
                <w:b/>
                <w:sz w:val="28"/>
                <w:szCs w:val="28"/>
              </w:rPr>
              <w:t>Применение новой функции для нового устройства.</w:t>
            </w:r>
          </w:p>
        </w:tc>
      </w:tr>
    </w:tbl>
    <w:p w:rsidR="00D632E1" w:rsidRPr="00692B18" w:rsidRDefault="00D632E1" w:rsidP="00CD5522">
      <w:pPr>
        <w:tabs>
          <w:tab w:val="left" w:pos="5340"/>
        </w:tabs>
        <w:spacing w:after="0" w:line="240" w:lineRule="auto"/>
        <w:jc w:val="both"/>
        <w:rPr>
          <w:rFonts w:ascii="Times New Roman" w:hAnsi="Times New Roman"/>
        </w:rPr>
      </w:pPr>
    </w:p>
    <w:p w:rsidR="00D632E1" w:rsidRPr="00C4617D" w:rsidRDefault="00D632E1" w:rsidP="00CD5522">
      <w:pPr>
        <w:tabs>
          <w:tab w:val="left" w:pos="5340"/>
        </w:tabs>
        <w:spacing w:after="0" w:line="240" w:lineRule="auto"/>
        <w:jc w:val="both"/>
        <w:rPr>
          <w:rFonts w:ascii="Times New Roman" w:hAnsi="Times New Roman"/>
        </w:rPr>
      </w:pPr>
      <w:r w:rsidRPr="00692B18">
        <w:rPr>
          <w:rFonts w:ascii="Times New Roman" w:hAnsi="Times New Roman"/>
        </w:rPr>
        <w:t xml:space="preserve">Беспроводная микрофонная система является специальным оборудованием, которое передает и принимает радиоволны для передач голосовых сигналов. Какова бы ни была традиционная модель микрофона, она столкнется с проблемой все большего уменьшения доступных частот. Для использования множества </w:t>
      </w:r>
      <w:r w:rsidR="00221641">
        <w:rPr>
          <w:rFonts w:ascii="Times New Roman" w:hAnsi="Times New Roman"/>
        </w:rPr>
        <w:t>комплектов радиосистем</w:t>
      </w:r>
      <w:r w:rsidRPr="00692B18">
        <w:rPr>
          <w:rFonts w:ascii="Times New Roman" w:hAnsi="Times New Roman"/>
        </w:rPr>
        <w:t xml:space="preserve"> одновременно и избегания возникновения радиопомех между ними, нам пришлось использовать другой диапазон частот, другую группу, другой канал и сократить рабочее расстояние с целью уменьшить степень их влияния друг на друга. В </w:t>
      </w:r>
      <w:r>
        <w:rPr>
          <w:rFonts w:ascii="Times New Roman" w:hAnsi="Times New Roman"/>
        </w:rPr>
        <w:t>таком</w:t>
      </w:r>
      <w:r w:rsidRPr="00692B18">
        <w:rPr>
          <w:rFonts w:ascii="Times New Roman" w:hAnsi="Times New Roman"/>
        </w:rPr>
        <w:t xml:space="preserve"> случае люди могли бы использовать множество систем одновременн</w:t>
      </w:r>
      <w:r w:rsidR="00221641">
        <w:rPr>
          <w:rFonts w:ascii="Times New Roman" w:hAnsi="Times New Roman"/>
        </w:rPr>
        <w:t>о. Как правило, для данного вида</w:t>
      </w:r>
      <w:r w:rsidRPr="00692B18">
        <w:rPr>
          <w:rFonts w:ascii="Times New Roman" w:hAnsi="Times New Roman"/>
        </w:rPr>
        <w:t xml:space="preserve"> продукта помехи создавались системой караоке с программным управлением, DVD-плеером или другим оборудованием караоке. Данная проблема создает множество неудобств при настройке и использовании.</w:t>
      </w:r>
    </w:p>
    <w:p w:rsidR="00D632E1" w:rsidRPr="00692B18" w:rsidRDefault="00D632E1" w:rsidP="00CD5522">
      <w:pPr>
        <w:tabs>
          <w:tab w:val="left" w:pos="5340"/>
        </w:tabs>
        <w:spacing w:after="0" w:line="240" w:lineRule="auto"/>
        <w:jc w:val="both"/>
        <w:rPr>
          <w:rFonts w:ascii="Times New Roman" w:hAnsi="Times New Roman"/>
        </w:rPr>
      </w:pPr>
      <w:r w:rsidRPr="00692B18">
        <w:rPr>
          <w:rFonts w:ascii="Times New Roman" w:hAnsi="Times New Roman"/>
        </w:rPr>
        <w:t>Данный продукт разработан для решения этого ряда проблем, а также он заключает в себе технологии всех передовых моделей, представленных на рынке. Например: настройка инфракрасных частот, функция автоматического поиска свободного канала, регулируемые уровни мощности, контроль качества сигнала, прямое гнездо для USB-зарядки, голосовая функция блокировки (функция идентификации пользователя) и т.д.</w:t>
      </w:r>
    </w:p>
    <w:p w:rsidR="00D632E1" w:rsidRPr="00283F98" w:rsidRDefault="00D632E1" w:rsidP="00CD5522">
      <w:pPr>
        <w:tabs>
          <w:tab w:val="left" w:pos="5340"/>
        </w:tabs>
        <w:spacing w:after="0" w:line="240" w:lineRule="auto"/>
        <w:jc w:val="both"/>
        <w:rPr>
          <w:rFonts w:ascii="Times New Roman" w:hAnsi="Times New Roman"/>
          <w:b/>
        </w:rPr>
      </w:pPr>
      <w:r w:rsidRPr="00283F98">
        <w:rPr>
          <w:rFonts w:ascii="Times New Roman" w:hAnsi="Times New Roman"/>
          <w:b/>
        </w:rPr>
        <w:t>2-1/ Почему следует использовать функцию голосовой блокировки (функцию идентификации пользователя)? Пострадает ли от этого качество звука?</w:t>
      </w:r>
    </w:p>
    <w:p w:rsidR="00D632E1" w:rsidRPr="00692B18" w:rsidRDefault="00D632E1" w:rsidP="00CD5522">
      <w:pPr>
        <w:tabs>
          <w:tab w:val="left" w:pos="5340"/>
        </w:tabs>
        <w:spacing w:after="0" w:line="240" w:lineRule="auto"/>
        <w:jc w:val="both"/>
        <w:rPr>
          <w:rFonts w:ascii="Times New Roman" w:hAnsi="Times New Roman"/>
        </w:rPr>
      </w:pPr>
      <w:r w:rsidRPr="00692B18">
        <w:rPr>
          <w:rFonts w:ascii="Times New Roman" w:hAnsi="Times New Roman"/>
        </w:rPr>
        <w:t xml:space="preserve">Обычно в развлекательных заведениях, таких как караоке залы, </w:t>
      </w:r>
      <w:r>
        <w:rPr>
          <w:rFonts w:ascii="Times New Roman" w:hAnsi="Times New Roman"/>
        </w:rPr>
        <w:t xml:space="preserve">ресивер </w:t>
      </w:r>
      <w:r w:rsidRPr="00692B18">
        <w:rPr>
          <w:rFonts w:ascii="Times New Roman" w:hAnsi="Times New Roman"/>
        </w:rPr>
        <w:t>помещается в один шкаф вместе с другим электронным оборудованием, например, системой караоке с программным управлением и DVD-плеером.</w:t>
      </w:r>
    </w:p>
    <w:p w:rsidR="00D632E1" w:rsidRPr="00692B18" w:rsidRDefault="00D632E1" w:rsidP="00CD5522">
      <w:pPr>
        <w:tabs>
          <w:tab w:val="left" w:pos="5340"/>
        </w:tabs>
        <w:spacing w:after="0" w:line="240" w:lineRule="auto"/>
        <w:jc w:val="both"/>
        <w:rPr>
          <w:rFonts w:ascii="Times New Roman" w:hAnsi="Times New Roman"/>
        </w:rPr>
      </w:pPr>
      <w:r w:rsidRPr="00692B18">
        <w:rPr>
          <w:rFonts w:ascii="Times New Roman" w:hAnsi="Times New Roman"/>
        </w:rPr>
        <w:t xml:space="preserve">Данные устройства при работе будут издавать слабые шумовые сигналы. Сила этих сигналов слабая, однако, рассеяние по частоте является достаточно обширным и легко может перекрыть частоту приема </w:t>
      </w:r>
      <w:r>
        <w:rPr>
          <w:rFonts w:ascii="Times New Roman" w:hAnsi="Times New Roman"/>
        </w:rPr>
        <w:t>ресивера</w:t>
      </w:r>
      <w:r w:rsidRPr="00692B18">
        <w:rPr>
          <w:rFonts w:ascii="Times New Roman" w:hAnsi="Times New Roman"/>
        </w:rPr>
        <w:t xml:space="preserve">, в таком случае, </w:t>
      </w:r>
      <w:r>
        <w:rPr>
          <w:rFonts w:ascii="Times New Roman" w:hAnsi="Times New Roman"/>
        </w:rPr>
        <w:t xml:space="preserve">ресивер </w:t>
      </w:r>
      <w:r w:rsidRPr="00692B18">
        <w:rPr>
          <w:rFonts w:ascii="Times New Roman" w:hAnsi="Times New Roman"/>
        </w:rPr>
        <w:t xml:space="preserve">может получить достаточно сильные сигналы помех, в результате чего образуется шум на выходе </w:t>
      </w:r>
      <w:r>
        <w:rPr>
          <w:rFonts w:ascii="Times New Roman" w:hAnsi="Times New Roman"/>
        </w:rPr>
        <w:t>ресивера</w:t>
      </w:r>
      <w:r w:rsidRPr="00692B18">
        <w:rPr>
          <w:rFonts w:ascii="Times New Roman" w:hAnsi="Times New Roman"/>
        </w:rPr>
        <w:t>.</w:t>
      </w:r>
    </w:p>
    <w:p w:rsidR="00D632E1" w:rsidRPr="00692B18" w:rsidRDefault="00D632E1" w:rsidP="00CD5522">
      <w:pPr>
        <w:tabs>
          <w:tab w:val="left" w:pos="5340"/>
        </w:tabs>
        <w:spacing w:after="0" w:line="240" w:lineRule="auto"/>
        <w:jc w:val="both"/>
        <w:rPr>
          <w:rFonts w:ascii="Times New Roman" w:hAnsi="Times New Roman"/>
        </w:rPr>
      </w:pPr>
      <w:r w:rsidRPr="00692B18">
        <w:rPr>
          <w:rFonts w:ascii="Times New Roman" w:hAnsi="Times New Roman"/>
        </w:rPr>
        <w:t xml:space="preserve">Когда в </w:t>
      </w:r>
      <w:r>
        <w:rPr>
          <w:rFonts w:ascii="Times New Roman" w:hAnsi="Times New Roman"/>
        </w:rPr>
        <w:t xml:space="preserve">ресивере </w:t>
      </w:r>
      <w:r w:rsidRPr="00692B18">
        <w:rPr>
          <w:rFonts w:ascii="Times New Roman" w:hAnsi="Times New Roman"/>
        </w:rPr>
        <w:t xml:space="preserve">включена функция голосовой блокировки (функция идентификации пользователя), сигналы помех не пройдут идентификацию, и таким образом, </w:t>
      </w:r>
      <w:r>
        <w:rPr>
          <w:rFonts w:ascii="Times New Roman" w:hAnsi="Times New Roman"/>
        </w:rPr>
        <w:t xml:space="preserve">ресивер </w:t>
      </w:r>
      <w:r w:rsidRPr="00692B18">
        <w:rPr>
          <w:rFonts w:ascii="Times New Roman" w:hAnsi="Times New Roman"/>
        </w:rPr>
        <w:t>не будет подвергаться помехам. При включенном микрофоне его сигнал намного сильнее, чем сигналы помех, и таким образом он может ограничить воздействие сигналов помех. Кроме того, он также может ограничить слабые шумовые сигналы, а также новые частотные помехи в ситуации, когда рядом несколько включенных микрофонов.</w:t>
      </w:r>
    </w:p>
    <w:p w:rsidR="00D632E1" w:rsidRPr="00C4617D" w:rsidRDefault="00D632E1" w:rsidP="00CD5522">
      <w:pPr>
        <w:tabs>
          <w:tab w:val="left" w:pos="5340"/>
        </w:tabs>
        <w:spacing w:after="0" w:line="240" w:lineRule="auto"/>
        <w:jc w:val="both"/>
        <w:rPr>
          <w:rFonts w:ascii="Times New Roman" w:hAnsi="Times New Roman"/>
        </w:rPr>
      </w:pPr>
      <w:r w:rsidRPr="00692B18">
        <w:rPr>
          <w:rFonts w:ascii="Times New Roman" w:hAnsi="Times New Roman"/>
        </w:rPr>
        <w:t xml:space="preserve">Как правило, голосовая блокировка (идентификация пользователя) передается </w:t>
      </w:r>
      <w:r>
        <w:rPr>
          <w:rFonts w:ascii="Times New Roman" w:hAnsi="Times New Roman"/>
        </w:rPr>
        <w:t>ресиверу</w:t>
      </w:r>
      <w:r w:rsidRPr="00692B18">
        <w:rPr>
          <w:rFonts w:ascii="Times New Roman" w:hAnsi="Times New Roman"/>
        </w:rPr>
        <w:t xml:space="preserve"> с помощью приглушенной частоты (контрольной частоты) для передачи частоты. Гармоническая волна, образованная контрольной частотой, может покрыть нормальную звуковую частоту, и</w:t>
      </w:r>
      <w:r w:rsidR="000C4514">
        <w:rPr>
          <w:rFonts w:ascii="Times New Roman" w:hAnsi="Times New Roman"/>
        </w:rPr>
        <w:t xml:space="preserve"> быть</w:t>
      </w:r>
      <w:r w:rsidRPr="00692B18">
        <w:rPr>
          <w:rFonts w:ascii="Times New Roman" w:hAnsi="Times New Roman"/>
        </w:rPr>
        <w:t xml:space="preserve"> услышана людьми. Это создает избыточный шум. Нормальным решением данной проблемы является создание фильтрующего контура </w:t>
      </w:r>
      <w:r w:rsidRPr="00692B18">
        <w:rPr>
          <w:rFonts w:ascii="Times New Roman" w:hAnsi="Times New Roman"/>
          <w:lang w:val="en-US"/>
        </w:rPr>
        <w:t>c</w:t>
      </w:r>
      <w:r w:rsidRPr="00692B18">
        <w:rPr>
          <w:rFonts w:ascii="Times New Roman" w:hAnsi="Times New Roman"/>
        </w:rPr>
        <w:t xml:space="preserve"> целью фильтрации избыточной к</w:t>
      </w:r>
      <w:r w:rsidR="000C4514">
        <w:rPr>
          <w:rFonts w:ascii="Times New Roman" w:hAnsi="Times New Roman"/>
        </w:rPr>
        <w:t>онтрольной частоты. Традиционная</w:t>
      </w:r>
      <w:r w:rsidRPr="00692B18">
        <w:rPr>
          <w:rFonts w:ascii="Times New Roman" w:hAnsi="Times New Roman"/>
        </w:rPr>
        <w:t xml:space="preserve"> расчетная схема, как правило, фильтрует некую нормальную звуковую частоту в то время, как она фильтрует избыточную частоту таким образом, что качество выполнения функции отдачи частоты ухудшается. Также это влияет на звуковой эффект. Поэтому звуковой эффект контрольной частоты не удовлетворителен. Однако, в нашу новую модель встроен фильтр высоких и низких частот, который разработан с использованием </w:t>
      </w:r>
      <w:r w:rsidR="000C4514">
        <w:rPr>
          <w:rFonts w:ascii="Times New Roman" w:hAnsi="Times New Roman"/>
        </w:rPr>
        <w:t>фирменных</w:t>
      </w:r>
      <w:r w:rsidRPr="00692B18">
        <w:rPr>
          <w:rFonts w:ascii="Times New Roman" w:hAnsi="Times New Roman"/>
        </w:rPr>
        <w:t xml:space="preserve"> высокоточных комплектующих. Он фильтрует только избыточную частоту, которая находится в диапазоне ниже 20 Гц или выше 25 КГц, так что это не повлияет на качество звукового эффекта.</w:t>
      </w:r>
      <w:r w:rsidRPr="00C4617D">
        <w:rPr>
          <w:rFonts w:ascii="Times New Roman" w:hAnsi="Times New Roman"/>
        </w:rPr>
        <w:t xml:space="preserve"> </w:t>
      </w:r>
    </w:p>
    <w:p w:rsidR="00D632E1" w:rsidRPr="00283F98" w:rsidRDefault="00D632E1" w:rsidP="00CD5522">
      <w:pPr>
        <w:tabs>
          <w:tab w:val="left" w:pos="5340"/>
        </w:tabs>
        <w:spacing w:after="0" w:line="240" w:lineRule="auto"/>
        <w:jc w:val="both"/>
        <w:rPr>
          <w:rFonts w:ascii="Times New Roman" w:hAnsi="Times New Roman"/>
          <w:b/>
        </w:rPr>
      </w:pPr>
      <w:r w:rsidRPr="00283F98">
        <w:rPr>
          <w:rFonts w:ascii="Times New Roman" w:hAnsi="Times New Roman"/>
          <w:b/>
        </w:rPr>
        <w:t>2-2/ Почему следует задавать настраиваемую низкую и высокую мощности на передатчике и настраиваемую функцию контроля качества сигнала на ресивере?</w:t>
      </w:r>
    </w:p>
    <w:p w:rsidR="00D632E1" w:rsidRPr="00692B18" w:rsidRDefault="00D632E1" w:rsidP="00CD5522">
      <w:pPr>
        <w:tabs>
          <w:tab w:val="left" w:pos="5340"/>
        </w:tabs>
        <w:spacing w:after="0" w:line="240" w:lineRule="auto"/>
        <w:jc w:val="both"/>
        <w:rPr>
          <w:rFonts w:ascii="Times New Roman" w:hAnsi="Times New Roman"/>
        </w:rPr>
      </w:pPr>
      <w:r w:rsidRPr="00692B18">
        <w:rPr>
          <w:rFonts w:ascii="Times New Roman" w:hAnsi="Times New Roman"/>
        </w:rPr>
        <w:t xml:space="preserve">Рабочее расстояние настоящей модели составляет 60 метров. Метод тестирования заключается в следующем: установите антенну на </w:t>
      </w:r>
      <w:r>
        <w:rPr>
          <w:rFonts w:ascii="Times New Roman" w:hAnsi="Times New Roman"/>
        </w:rPr>
        <w:t>ресивер</w:t>
      </w:r>
      <w:r w:rsidRPr="00692B18">
        <w:rPr>
          <w:rFonts w:ascii="Times New Roman" w:hAnsi="Times New Roman"/>
        </w:rPr>
        <w:t xml:space="preserve">, </w:t>
      </w:r>
      <w:proofErr w:type="spellStart"/>
      <w:r w:rsidRPr="00692B18">
        <w:rPr>
          <w:rFonts w:ascii="Times New Roman" w:hAnsi="Times New Roman"/>
        </w:rPr>
        <w:t>тестировщик</w:t>
      </w:r>
      <w:proofErr w:type="spellEnd"/>
      <w:r w:rsidRPr="00692B18">
        <w:rPr>
          <w:rFonts w:ascii="Times New Roman" w:hAnsi="Times New Roman"/>
        </w:rPr>
        <w:t xml:space="preserve"> говорит в ручной микрофон во время ходьбы, если возникают отрывистые звуки, пожалуйста, прекратите ходьбу и покрутитесь на том месте. Если отрывистые звуки возникают при каждом обороте, это означает, что </w:t>
      </w:r>
      <w:proofErr w:type="spellStart"/>
      <w:r w:rsidRPr="00692B18">
        <w:rPr>
          <w:rFonts w:ascii="Times New Roman" w:hAnsi="Times New Roman"/>
        </w:rPr>
        <w:t>тестировщик</w:t>
      </w:r>
      <w:proofErr w:type="spellEnd"/>
      <w:r w:rsidRPr="00692B18">
        <w:rPr>
          <w:rFonts w:ascii="Times New Roman" w:hAnsi="Times New Roman"/>
        </w:rPr>
        <w:t xml:space="preserve"> находится на крайнем рабочем расстоянии. Как правило, площадь караоке зала составляет лишь несколько десятков квадратных метров. Рабочее расстояние нашей высокомощной модели намного больше, чем самое дальнее расстояние в данном случае. Во избежание разряда </w:t>
      </w:r>
      <w:r w:rsidRPr="00692B18">
        <w:rPr>
          <w:rFonts w:ascii="Times New Roman" w:hAnsi="Times New Roman"/>
        </w:rPr>
        <w:lastRenderedPageBreak/>
        <w:t>аккумулятора, когда прибор находится в режиме сигнала высокой мощности, а также во избежание влияния устройств друг на друга между близко расположенными караоке залами, мы добавили режим сигнала низкой мощности. Мы также отрегулировали схему бесшумной настройки на высокую частоту соответственно. Во время одновременного использования этих двух функций, рабочее расстояние составляет примерно 5-60 метров.</w:t>
      </w:r>
    </w:p>
    <w:p w:rsidR="00D632E1" w:rsidRPr="00C4617D" w:rsidRDefault="00D632E1" w:rsidP="00CD5522">
      <w:pPr>
        <w:tabs>
          <w:tab w:val="left" w:pos="5340"/>
        </w:tabs>
        <w:spacing w:after="0" w:line="240" w:lineRule="auto"/>
        <w:jc w:val="both"/>
        <w:rPr>
          <w:rFonts w:ascii="Times New Roman" w:hAnsi="Times New Roman"/>
          <w:b/>
        </w:rPr>
      </w:pPr>
      <w:r w:rsidRPr="00283F98">
        <w:rPr>
          <w:rFonts w:ascii="Times New Roman" w:hAnsi="Times New Roman"/>
          <w:b/>
        </w:rPr>
        <w:t>2-3/ Почему мы не установили кнопку для выполнения операций? Какая другая функция передачи данных</w:t>
      </w:r>
      <w:r w:rsidRPr="00C4617D">
        <w:rPr>
          <w:rFonts w:ascii="Times New Roman" w:hAnsi="Times New Roman"/>
          <w:b/>
        </w:rPr>
        <w:t xml:space="preserve"> </w:t>
      </w:r>
      <w:r w:rsidRPr="00283F98">
        <w:rPr>
          <w:rFonts w:ascii="Times New Roman" w:hAnsi="Times New Roman"/>
          <w:b/>
        </w:rPr>
        <w:t>инфракрасных датчиков, кроме синхронизации частот?</w:t>
      </w:r>
    </w:p>
    <w:p w:rsidR="00D632E1" w:rsidRPr="00692B18" w:rsidRDefault="00D632E1" w:rsidP="00CD5522">
      <w:pPr>
        <w:tabs>
          <w:tab w:val="left" w:pos="5340"/>
        </w:tabs>
        <w:spacing w:after="0" w:line="240" w:lineRule="auto"/>
        <w:jc w:val="both"/>
        <w:rPr>
          <w:rFonts w:ascii="Times New Roman" w:hAnsi="Times New Roman"/>
        </w:rPr>
      </w:pPr>
      <w:r w:rsidRPr="00692B18">
        <w:rPr>
          <w:rFonts w:ascii="Times New Roman" w:hAnsi="Times New Roman"/>
        </w:rPr>
        <w:t>В различных ситуациях применения мы не можем избежать случая</w:t>
      </w:r>
      <w:r w:rsidR="000C4514">
        <w:rPr>
          <w:rFonts w:ascii="Times New Roman" w:hAnsi="Times New Roman"/>
        </w:rPr>
        <w:t>,</w:t>
      </w:r>
      <w:r w:rsidRPr="00692B18">
        <w:rPr>
          <w:rFonts w:ascii="Times New Roman" w:hAnsi="Times New Roman"/>
        </w:rPr>
        <w:t xml:space="preserve"> когда люди нажимают кнопку микрофона. В случае ошибочного нажатия система будет работать не надлежащим образом. Это создает неудобства для технического обслуживания проекта.</w:t>
      </w:r>
    </w:p>
    <w:p w:rsidR="00D632E1" w:rsidRPr="00692B18" w:rsidRDefault="00D632E1" w:rsidP="00CD5522">
      <w:pPr>
        <w:tabs>
          <w:tab w:val="left" w:pos="5340"/>
        </w:tabs>
        <w:spacing w:after="0" w:line="240" w:lineRule="auto"/>
        <w:jc w:val="both"/>
        <w:rPr>
          <w:rFonts w:ascii="Times New Roman" w:hAnsi="Times New Roman"/>
        </w:rPr>
      </w:pPr>
      <w:r w:rsidRPr="00692B18">
        <w:rPr>
          <w:rFonts w:ascii="Times New Roman" w:hAnsi="Times New Roman"/>
        </w:rPr>
        <w:t xml:space="preserve">Данная новая модель оснащена только простым и прочным нажимным выключателем. Управление всеми функциями выполняется на </w:t>
      </w:r>
      <w:r>
        <w:rPr>
          <w:rFonts w:ascii="Times New Roman" w:hAnsi="Times New Roman"/>
        </w:rPr>
        <w:t>ресивере</w:t>
      </w:r>
      <w:r w:rsidRPr="00692B18">
        <w:rPr>
          <w:rFonts w:ascii="Times New Roman" w:hAnsi="Times New Roman"/>
        </w:rPr>
        <w:t xml:space="preserve">. Завершение работы функции выполняется путем передачи данных к микрофону с помощью инфракрасного излучения. Благодаря этому достигается </w:t>
      </w:r>
      <w:proofErr w:type="spellStart"/>
      <w:r w:rsidRPr="00692B18">
        <w:rPr>
          <w:rFonts w:ascii="Times New Roman" w:hAnsi="Times New Roman"/>
        </w:rPr>
        <w:t>бескнопочная</w:t>
      </w:r>
      <w:proofErr w:type="spellEnd"/>
      <w:r w:rsidRPr="00692B18">
        <w:rPr>
          <w:rFonts w:ascii="Times New Roman" w:hAnsi="Times New Roman"/>
        </w:rPr>
        <w:t xml:space="preserve"> интеллектуальная технология работы микрофона и сокращается количество ошибок, создаваемых в силу неправильной эксплуатации устройства пользователем.</w:t>
      </w:r>
    </w:p>
    <w:p w:rsidR="00D632E1" w:rsidRPr="00692B18" w:rsidRDefault="00D632E1" w:rsidP="00CD5522">
      <w:pPr>
        <w:tabs>
          <w:tab w:val="left" w:pos="5340"/>
        </w:tabs>
        <w:spacing w:after="0" w:line="240" w:lineRule="auto"/>
        <w:jc w:val="both"/>
        <w:rPr>
          <w:rFonts w:ascii="Times New Roman" w:hAnsi="Times New Roman"/>
        </w:rPr>
      </w:pPr>
      <w:r w:rsidRPr="00692B18">
        <w:rPr>
          <w:rFonts w:ascii="Times New Roman" w:hAnsi="Times New Roman"/>
        </w:rPr>
        <w:t>Передача данных с помощью инфракрасного излучения включает в себя функцию автоматического синхронизированного поиска частот, передачу сигнала высокой и низкой мощности, переключатель задней подсветки и т.д.</w:t>
      </w:r>
    </w:p>
    <w:p w:rsidR="00D632E1" w:rsidRPr="00283F98" w:rsidRDefault="00D632E1" w:rsidP="00CD5522">
      <w:pPr>
        <w:tabs>
          <w:tab w:val="left" w:pos="5340"/>
        </w:tabs>
        <w:spacing w:after="0" w:line="240" w:lineRule="auto"/>
        <w:jc w:val="both"/>
        <w:rPr>
          <w:rFonts w:ascii="Times New Roman" w:hAnsi="Times New Roman"/>
          <w:b/>
        </w:rPr>
      </w:pPr>
      <w:r w:rsidRPr="00283F98">
        <w:rPr>
          <w:rFonts w:ascii="Times New Roman" w:hAnsi="Times New Roman"/>
          <w:b/>
        </w:rPr>
        <w:t>2-4/ Функция автоматического поиска свободного канала.</w:t>
      </w:r>
    </w:p>
    <w:p w:rsidR="00D632E1" w:rsidRPr="00692B18" w:rsidRDefault="00D632E1" w:rsidP="00CD5522">
      <w:pPr>
        <w:tabs>
          <w:tab w:val="left" w:pos="5340"/>
        </w:tabs>
        <w:spacing w:after="0" w:line="240" w:lineRule="auto"/>
        <w:jc w:val="both"/>
        <w:rPr>
          <w:rFonts w:ascii="Times New Roman" w:hAnsi="Times New Roman"/>
        </w:rPr>
      </w:pPr>
      <w:r w:rsidRPr="00692B18">
        <w:rPr>
          <w:rFonts w:ascii="Times New Roman" w:hAnsi="Times New Roman"/>
        </w:rPr>
        <w:t>В некоторых проектах караоке залов десятки или сотни беспроводных микрофонных систем используются одновременно. Когда микрофоны работают одновременно, они создают сложное распределение частотного спектра. В случае отсутствия анализатора спектра частот для проведения анализа частотного спектра, исходя из ситуации, с легкостью возникают частотные пробки. Это ухудшает рабочую производительность. В данной ситуации нам следует использовать функцию автоматического поиска свободного канала для осуществления выбора частоты.</w:t>
      </w:r>
    </w:p>
    <w:p w:rsidR="00D632E1" w:rsidRPr="00692B18" w:rsidRDefault="00D632E1" w:rsidP="00CD5522">
      <w:pPr>
        <w:tabs>
          <w:tab w:val="left" w:pos="5340"/>
        </w:tabs>
        <w:spacing w:after="0" w:line="240" w:lineRule="auto"/>
        <w:jc w:val="both"/>
        <w:rPr>
          <w:rFonts w:ascii="Times New Roman" w:hAnsi="Times New Roman"/>
        </w:rPr>
      </w:pPr>
      <w:r w:rsidRPr="00692B18">
        <w:rPr>
          <w:rFonts w:ascii="Times New Roman" w:hAnsi="Times New Roman"/>
        </w:rPr>
        <w:t xml:space="preserve">В то время, когда система будет осуществлять поиск распределения частот, она будет анализировать ситуацию распределения частотного спектра диапазона рабочих частот около </w:t>
      </w:r>
      <w:r>
        <w:rPr>
          <w:rFonts w:ascii="Times New Roman" w:hAnsi="Times New Roman"/>
        </w:rPr>
        <w:t>ресивера</w:t>
      </w:r>
      <w:r w:rsidRPr="00692B18">
        <w:rPr>
          <w:rFonts w:ascii="Times New Roman" w:hAnsi="Times New Roman"/>
        </w:rPr>
        <w:t>. Затем она выберет наиболее свободный канал и заблокирует его для получения наилучшего выбора частоты при сложных обстоятельствах.</w:t>
      </w:r>
    </w:p>
    <w:p w:rsidR="00D632E1" w:rsidRPr="00283F98" w:rsidRDefault="00D632E1" w:rsidP="00CD5522">
      <w:pPr>
        <w:tabs>
          <w:tab w:val="left" w:pos="5340"/>
        </w:tabs>
        <w:spacing w:after="0" w:line="240" w:lineRule="auto"/>
        <w:jc w:val="both"/>
        <w:rPr>
          <w:rFonts w:ascii="Times New Roman" w:hAnsi="Times New Roman"/>
          <w:b/>
        </w:rPr>
      </w:pPr>
      <w:r w:rsidRPr="00283F98">
        <w:rPr>
          <w:rFonts w:ascii="Times New Roman" w:hAnsi="Times New Roman"/>
          <w:b/>
        </w:rPr>
        <w:t>2-5/ Польза от заряда с прямым подключением.</w:t>
      </w:r>
    </w:p>
    <w:p w:rsidR="00D632E1" w:rsidRPr="00692B18" w:rsidRDefault="00D632E1" w:rsidP="00CD5522">
      <w:pPr>
        <w:tabs>
          <w:tab w:val="left" w:pos="5340"/>
        </w:tabs>
        <w:spacing w:after="0" w:line="240" w:lineRule="auto"/>
        <w:jc w:val="both"/>
        <w:rPr>
          <w:rFonts w:ascii="Times New Roman" w:hAnsi="Times New Roman"/>
        </w:rPr>
      </w:pPr>
      <w:r w:rsidRPr="00692B18">
        <w:rPr>
          <w:rFonts w:ascii="Times New Roman" w:hAnsi="Times New Roman"/>
        </w:rPr>
        <w:t>Исходя из опыта продаж, все больше и больше клиентов озабочены тем, имеет ли микрофон функцию зарядки, или нет. В ближайшем будущем, функция зарядки будет становиться все более популярной в микрофонной продукции. Старые модели заряжались с помощью зарядного устройства или же от ресивера. Микрофон должен был соответствовать специальному зарядному устройству или ресивера, что было не очень удобно. Это создает проблемы, как при производстве, так и при использовании. В результате, мы создали микрофон с зарядным устройством прямого подключения. Данное устройство имеет кабель, который подключается к микрофону и к USB-разъему. Когда нам нужно зарядить микрофон, мы можем зарядить его посредством подключения к ресиверу, оборудованному USB-разъемом с помощью данного кабеля. Также можно зарядить микрофон, используя зарядное устройство с USB-разъемом, подключив непосредственно к сети электропитания. Мы также имеем возможность использовать USB-разъем на компьютере для осуществления заряда микрофона. Таким образом зарядить микрофон довольно просто. Данный режим проведения заряда идентичен с режимом заряда разных мобильных телефонов, представленных на рынке. В результате данного изменения больше не существует проблемы заряда микрофона.</w:t>
      </w:r>
    </w:p>
    <w:p w:rsidR="00D632E1" w:rsidRPr="00692B18" w:rsidRDefault="00D632E1">
      <w:pPr>
        <w:rPr>
          <w:rFonts w:ascii="Times New Roman" w:hAnsi="Times New Roman"/>
        </w:rPr>
      </w:pPr>
      <w:r w:rsidRPr="00692B18">
        <w:rPr>
          <w:rFonts w:ascii="Times New Roman" w:hAnsi="Times New Roman"/>
        </w:rPr>
        <w:br w:type="page"/>
      </w:r>
    </w:p>
    <w:tbl>
      <w:tblPr>
        <w:tblW w:w="0" w:type="auto"/>
        <w:tblLook w:val="00A0" w:firstRow="1" w:lastRow="0" w:firstColumn="1" w:lastColumn="0" w:noHBand="0" w:noVBand="0"/>
      </w:tblPr>
      <w:tblGrid>
        <w:gridCol w:w="9571"/>
      </w:tblGrid>
      <w:tr w:rsidR="00D632E1" w:rsidRPr="00A601F3" w:rsidTr="00A601F3">
        <w:tc>
          <w:tcPr>
            <w:tcW w:w="9571" w:type="dxa"/>
            <w:shd w:val="clear" w:color="auto" w:fill="BFBFBF"/>
          </w:tcPr>
          <w:p w:rsidR="00D632E1" w:rsidRPr="00A601F3" w:rsidRDefault="00D632E1" w:rsidP="00A601F3">
            <w:pPr>
              <w:tabs>
                <w:tab w:val="left" w:pos="5340"/>
              </w:tabs>
              <w:spacing w:after="0" w:line="240" w:lineRule="auto"/>
              <w:jc w:val="both"/>
              <w:rPr>
                <w:rFonts w:ascii="Times New Roman" w:hAnsi="Times New Roman"/>
                <w:b/>
                <w:sz w:val="28"/>
                <w:szCs w:val="28"/>
              </w:rPr>
            </w:pPr>
            <w:r w:rsidRPr="00A601F3">
              <w:rPr>
                <w:rFonts w:ascii="Times New Roman" w:hAnsi="Times New Roman"/>
                <w:b/>
                <w:sz w:val="28"/>
                <w:szCs w:val="28"/>
              </w:rPr>
              <w:t>Настройка, а также поиск и устранение неисправностей</w:t>
            </w:r>
          </w:p>
        </w:tc>
      </w:tr>
    </w:tbl>
    <w:p w:rsidR="00D632E1" w:rsidRPr="00692B18" w:rsidRDefault="00D632E1" w:rsidP="00CD5522">
      <w:pPr>
        <w:tabs>
          <w:tab w:val="left" w:pos="5340"/>
        </w:tabs>
        <w:spacing w:after="0" w:line="240" w:lineRule="auto"/>
        <w:jc w:val="both"/>
        <w:rPr>
          <w:rFonts w:ascii="Times New Roman" w:hAnsi="Times New Roman"/>
        </w:rPr>
      </w:pPr>
    </w:p>
    <w:p w:rsidR="00D632E1" w:rsidRPr="00692B18" w:rsidRDefault="00D632E1" w:rsidP="00CD5522">
      <w:pPr>
        <w:tabs>
          <w:tab w:val="left" w:pos="5340"/>
        </w:tabs>
        <w:spacing w:after="0" w:line="240" w:lineRule="auto"/>
        <w:jc w:val="both"/>
        <w:rPr>
          <w:rFonts w:ascii="Times New Roman" w:hAnsi="Times New Roman"/>
        </w:rPr>
      </w:pPr>
      <w:r w:rsidRPr="00692B18">
        <w:rPr>
          <w:rFonts w:ascii="Times New Roman" w:hAnsi="Times New Roman"/>
        </w:rPr>
        <w:t>При установке микрофона в зале караоке или школе, обычно выбирается одно устройство для одной комнаты. Десятки или даже сотни микрофонов используются на небольшом расстоянии друг от друга. Настройка, а также поиск и устранение неисправностей состоит в следующем:</w:t>
      </w:r>
    </w:p>
    <w:p w:rsidR="00D632E1" w:rsidRPr="00692B18" w:rsidRDefault="00D632E1" w:rsidP="00CD5522">
      <w:pPr>
        <w:tabs>
          <w:tab w:val="left" w:pos="5340"/>
        </w:tabs>
        <w:spacing w:after="0" w:line="240" w:lineRule="auto"/>
        <w:jc w:val="both"/>
        <w:rPr>
          <w:rFonts w:ascii="Times New Roman" w:hAnsi="Times New Roman"/>
        </w:rPr>
      </w:pPr>
      <w:r w:rsidRPr="00692B18">
        <w:rPr>
          <w:rFonts w:ascii="Times New Roman" w:hAnsi="Times New Roman"/>
        </w:rPr>
        <w:t xml:space="preserve">Расположите </w:t>
      </w:r>
      <w:r>
        <w:rPr>
          <w:rFonts w:ascii="Times New Roman" w:hAnsi="Times New Roman"/>
        </w:rPr>
        <w:t xml:space="preserve">ресивер </w:t>
      </w:r>
      <w:r w:rsidRPr="00692B18">
        <w:rPr>
          <w:rFonts w:ascii="Times New Roman" w:hAnsi="Times New Roman"/>
        </w:rPr>
        <w:t>в каждой комнате, подключите его к звуковому оборудованию и включите его. Поместите аккумулятор в микрофон и выключите его, подготовив к использованию. Согласно распределению комнат, начиная с первой комнаты, включите режим низкой мощности микрофона, настройте шумоподавление на -97 дБ, для выбора частоты используйте функцию автоматического поиска свободного канала. (ПРИМЕЧАНИЕ: при использовании данной функции, сначала закончите поиск одного канала для того, чтобы он совпал с каналом микрофона, затем выключите этот микрофон и положите рядом с другой антенной). Выполните поиск еще один раз. В случае, если обе стороны завершили поиск, включите микрофон, чтобы он совпал с частотой; характеристики частотного спектра очень похожи. В результате, эти два канала могут создавать помехи. Другая комната имеет другие размеры, и мы можем настроить шумоподавление исходя из размера комнаты, с целью уменьшения помех, создаваемых путем приема далеких слабых сигналов. (Если значение превышает -97 дБ, система принимает более слабый сигнал. Если значение составляет меньше – 50 дБ, система фильтрует более слабый сигнал). После того, как Вы убедились, что два микрофона работают нормально, перекодируйте рабочую частоту микрофона (с целью нахождения другой частоты для следующих комнат). Включите микрофон и положите его в комнате на расстоянии 30 см от стены. Используйте тот же метод для установки оборудования в других комнатах.</w:t>
      </w:r>
    </w:p>
    <w:p w:rsidR="00D632E1" w:rsidRPr="00692B18" w:rsidRDefault="00D632E1" w:rsidP="00CD5522">
      <w:pPr>
        <w:tabs>
          <w:tab w:val="left" w:pos="5340"/>
        </w:tabs>
        <w:spacing w:after="0" w:line="240" w:lineRule="auto"/>
        <w:jc w:val="both"/>
        <w:rPr>
          <w:rFonts w:ascii="Times New Roman" w:hAnsi="Times New Roman"/>
        </w:rPr>
      </w:pPr>
    </w:p>
    <w:p w:rsidR="00D632E1" w:rsidRPr="00692B18" w:rsidRDefault="00D632E1" w:rsidP="00CD5522">
      <w:pPr>
        <w:tabs>
          <w:tab w:val="left" w:pos="5340"/>
        </w:tabs>
        <w:spacing w:after="0" w:line="240" w:lineRule="auto"/>
        <w:jc w:val="both"/>
        <w:rPr>
          <w:rFonts w:ascii="Times New Roman" w:hAnsi="Times New Roman"/>
        </w:rPr>
      </w:pPr>
      <w:r w:rsidRPr="00692B18">
        <w:rPr>
          <w:rFonts w:ascii="Times New Roman" w:hAnsi="Times New Roman"/>
        </w:rPr>
        <w:t xml:space="preserve">Использование и настройка новой модели очень удобно. Любой микрофон подходит к любому ресиверу. Используйте два микрофона, левый и правый, для того, чтобы настроить частоту с </w:t>
      </w:r>
      <w:r>
        <w:rPr>
          <w:rFonts w:ascii="Times New Roman" w:hAnsi="Times New Roman"/>
        </w:rPr>
        <w:t>ресивером</w:t>
      </w:r>
      <w:r w:rsidRPr="00692B18">
        <w:rPr>
          <w:rFonts w:ascii="Times New Roman" w:hAnsi="Times New Roman"/>
        </w:rPr>
        <w:t>, в результате чего они будут работать правильно. Данный метод установки может быть использован в большинстве проектах. Если у Вас возникнут какие-либо проблемы при установке проекта, свяжитесь с нами.</w:t>
      </w:r>
    </w:p>
    <w:p w:rsidR="00D632E1" w:rsidRPr="00692B18" w:rsidRDefault="00D632E1">
      <w:pPr>
        <w:rPr>
          <w:rFonts w:ascii="Times New Roman" w:hAnsi="Times New Roman"/>
        </w:rPr>
      </w:pPr>
      <w:r w:rsidRPr="00692B18">
        <w:rPr>
          <w:rFonts w:ascii="Times New Roman" w:hAnsi="Times New Roman"/>
        </w:rPr>
        <w:br w:type="page"/>
      </w:r>
    </w:p>
    <w:tbl>
      <w:tblPr>
        <w:tblW w:w="0" w:type="auto"/>
        <w:tblLook w:val="00A0" w:firstRow="1" w:lastRow="0" w:firstColumn="1" w:lastColumn="0" w:noHBand="0" w:noVBand="0"/>
      </w:tblPr>
      <w:tblGrid>
        <w:gridCol w:w="9571"/>
      </w:tblGrid>
      <w:tr w:rsidR="00D632E1" w:rsidRPr="00A601F3" w:rsidTr="00A601F3">
        <w:tc>
          <w:tcPr>
            <w:tcW w:w="9571" w:type="dxa"/>
            <w:shd w:val="clear" w:color="auto" w:fill="BFBFBF"/>
          </w:tcPr>
          <w:p w:rsidR="00D632E1" w:rsidRPr="00A601F3" w:rsidRDefault="00D632E1" w:rsidP="00A601F3">
            <w:pPr>
              <w:tabs>
                <w:tab w:val="left" w:pos="5340"/>
              </w:tabs>
              <w:spacing w:after="0" w:line="240" w:lineRule="auto"/>
              <w:jc w:val="both"/>
              <w:rPr>
                <w:rFonts w:ascii="Times New Roman" w:hAnsi="Times New Roman"/>
                <w:sz w:val="28"/>
                <w:szCs w:val="28"/>
              </w:rPr>
            </w:pPr>
            <w:r w:rsidRPr="00A601F3">
              <w:rPr>
                <w:rFonts w:ascii="Times New Roman" w:hAnsi="Times New Roman"/>
                <w:sz w:val="28"/>
                <w:szCs w:val="28"/>
              </w:rPr>
              <w:t>Поиск и устранение неисправностей</w:t>
            </w:r>
          </w:p>
        </w:tc>
      </w:tr>
    </w:tbl>
    <w:p w:rsidR="00D632E1" w:rsidRPr="00692B18" w:rsidRDefault="00D632E1" w:rsidP="00CD5522">
      <w:pPr>
        <w:tabs>
          <w:tab w:val="left" w:pos="5340"/>
        </w:tabs>
        <w:spacing w:after="0" w:line="240" w:lineRule="auto"/>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3190"/>
        <w:gridCol w:w="3191"/>
      </w:tblGrid>
      <w:tr w:rsidR="00D632E1" w:rsidRPr="00A601F3" w:rsidTr="00A601F3">
        <w:tc>
          <w:tcPr>
            <w:tcW w:w="3190" w:type="dxa"/>
          </w:tcPr>
          <w:p w:rsidR="00D632E1" w:rsidRPr="00A601F3" w:rsidRDefault="00D632E1" w:rsidP="00A601F3">
            <w:pPr>
              <w:tabs>
                <w:tab w:val="left" w:pos="5340"/>
              </w:tabs>
              <w:spacing w:after="0" w:line="240" w:lineRule="auto"/>
              <w:jc w:val="center"/>
              <w:rPr>
                <w:rFonts w:ascii="Times New Roman" w:hAnsi="Times New Roman"/>
                <w:b/>
              </w:rPr>
            </w:pPr>
            <w:r w:rsidRPr="00A601F3">
              <w:rPr>
                <w:rFonts w:ascii="Times New Roman" w:hAnsi="Times New Roman"/>
                <w:b/>
              </w:rPr>
              <w:t>Проблема</w:t>
            </w:r>
          </w:p>
        </w:tc>
        <w:tc>
          <w:tcPr>
            <w:tcW w:w="3190" w:type="dxa"/>
          </w:tcPr>
          <w:p w:rsidR="00D632E1" w:rsidRPr="00A601F3" w:rsidRDefault="00D632E1" w:rsidP="00A601F3">
            <w:pPr>
              <w:tabs>
                <w:tab w:val="left" w:pos="5340"/>
              </w:tabs>
              <w:spacing w:after="0" w:line="240" w:lineRule="auto"/>
              <w:jc w:val="center"/>
              <w:rPr>
                <w:rFonts w:ascii="Times New Roman" w:hAnsi="Times New Roman"/>
                <w:b/>
              </w:rPr>
            </w:pPr>
            <w:r w:rsidRPr="00A601F3">
              <w:rPr>
                <w:rFonts w:ascii="Times New Roman" w:hAnsi="Times New Roman"/>
                <w:b/>
              </w:rPr>
              <w:t>Индикация состояния</w:t>
            </w:r>
          </w:p>
        </w:tc>
        <w:tc>
          <w:tcPr>
            <w:tcW w:w="3191" w:type="dxa"/>
          </w:tcPr>
          <w:p w:rsidR="00D632E1" w:rsidRPr="00A601F3" w:rsidRDefault="00D632E1" w:rsidP="00A601F3">
            <w:pPr>
              <w:tabs>
                <w:tab w:val="left" w:pos="5340"/>
              </w:tabs>
              <w:spacing w:after="0" w:line="240" w:lineRule="auto"/>
              <w:jc w:val="center"/>
              <w:rPr>
                <w:rFonts w:ascii="Times New Roman" w:hAnsi="Times New Roman"/>
                <w:b/>
              </w:rPr>
            </w:pPr>
            <w:r w:rsidRPr="00A601F3">
              <w:rPr>
                <w:rFonts w:ascii="Times New Roman" w:hAnsi="Times New Roman"/>
                <w:b/>
              </w:rPr>
              <w:t>Решение</w:t>
            </w:r>
          </w:p>
        </w:tc>
      </w:tr>
      <w:tr w:rsidR="00D632E1" w:rsidRPr="00A601F3" w:rsidTr="00A601F3">
        <w:tc>
          <w:tcPr>
            <w:tcW w:w="3190" w:type="dxa"/>
            <w:vMerge w:val="restart"/>
            <w:vAlign w:val="center"/>
          </w:tcPr>
          <w:p w:rsidR="00D632E1" w:rsidRPr="00A601F3" w:rsidRDefault="00D632E1" w:rsidP="00A601F3">
            <w:pPr>
              <w:tabs>
                <w:tab w:val="left" w:pos="5340"/>
              </w:tabs>
              <w:spacing w:after="0" w:line="240" w:lineRule="auto"/>
              <w:jc w:val="center"/>
              <w:rPr>
                <w:rFonts w:ascii="Times New Roman" w:hAnsi="Times New Roman"/>
                <w:b/>
              </w:rPr>
            </w:pPr>
            <w:r w:rsidRPr="00A601F3">
              <w:rPr>
                <w:rFonts w:ascii="Times New Roman" w:hAnsi="Times New Roman"/>
                <w:b/>
              </w:rPr>
              <w:t>Отсутствие звука</w:t>
            </w:r>
          </w:p>
        </w:tc>
        <w:tc>
          <w:tcPr>
            <w:tcW w:w="3190" w:type="dxa"/>
          </w:tcPr>
          <w:p w:rsidR="00D632E1" w:rsidRPr="00A601F3" w:rsidRDefault="00D632E1" w:rsidP="00A601F3">
            <w:pPr>
              <w:tabs>
                <w:tab w:val="left" w:pos="5340"/>
              </w:tabs>
              <w:spacing w:after="0" w:line="240" w:lineRule="auto"/>
              <w:jc w:val="both"/>
              <w:rPr>
                <w:rFonts w:ascii="Times New Roman" w:hAnsi="Times New Roman"/>
              </w:rPr>
            </w:pPr>
            <w:r w:rsidRPr="00A601F3">
              <w:rPr>
                <w:rFonts w:ascii="Times New Roman" w:hAnsi="Times New Roman"/>
              </w:rPr>
              <w:t>Отсутствие световой индикации ресивера</w:t>
            </w:r>
          </w:p>
        </w:tc>
        <w:tc>
          <w:tcPr>
            <w:tcW w:w="3191" w:type="dxa"/>
          </w:tcPr>
          <w:p w:rsidR="00D632E1" w:rsidRPr="00A601F3" w:rsidRDefault="00D632E1" w:rsidP="00C4617D">
            <w:pPr>
              <w:tabs>
                <w:tab w:val="left" w:pos="66"/>
              </w:tabs>
              <w:spacing w:after="0" w:line="240" w:lineRule="auto"/>
              <w:jc w:val="both"/>
              <w:rPr>
                <w:rFonts w:ascii="Times New Roman" w:hAnsi="Times New Roman"/>
              </w:rPr>
            </w:pPr>
            <w:r w:rsidRPr="00A601F3">
              <w:rPr>
                <w:rFonts w:ascii="Times New Roman" w:hAnsi="Times New Roman"/>
              </w:rPr>
              <w:t>Проверьте правильность работы эксплуатационного индикатора передатчика, или частоту на предмет совпадения с частотой ресивера.</w:t>
            </w:r>
          </w:p>
        </w:tc>
      </w:tr>
      <w:tr w:rsidR="00D632E1" w:rsidRPr="00A601F3" w:rsidTr="00A601F3">
        <w:tc>
          <w:tcPr>
            <w:tcW w:w="3190" w:type="dxa"/>
            <w:vMerge/>
          </w:tcPr>
          <w:p w:rsidR="00D632E1" w:rsidRPr="00A601F3" w:rsidRDefault="00D632E1" w:rsidP="00A601F3">
            <w:pPr>
              <w:tabs>
                <w:tab w:val="left" w:pos="5340"/>
              </w:tabs>
              <w:spacing w:after="0" w:line="240" w:lineRule="auto"/>
              <w:jc w:val="both"/>
              <w:rPr>
                <w:rFonts w:ascii="Times New Roman" w:hAnsi="Times New Roman"/>
                <w:b/>
              </w:rPr>
            </w:pPr>
          </w:p>
        </w:tc>
        <w:tc>
          <w:tcPr>
            <w:tcW w:w="3190" w:type="dxa"/>
          </w:tcPr>
          <w:p w:rsidR="00D632E1" w:rsidRPr="00A601F3" w:rsidRDefault="00D632E1" w:rsidP="00A601F3">
            <w:pPr>
              <w:tabs>
                <w:tab w:val="left" w:pos="960"/>
              </w:tabs>
              <w:spacing w:after="0" w:line="240" w:lineRule="auto"/>
              <w:jc w:val="both"/>
              <w:rPr>
                <w:rFonts w:ascii="Times New Roman" w:hAnsi="Times New Roman"/>
              </w:rPr>
            </w:pPr>
            <w:r w:rsidRPr="00A601F3">
              <w:rPr>
                <w:rFonts w:ascii="Times New Roman" w:hAnsi="Times New Roman"/>
              </w:rPr>
              <w:t>Световая индикация ресивера присутствует, уровень звукового сигнала мигает при громкости звука.</w:t>
            </w:r>
          </w:p>
        </w:tc>
        <w:tc>
          <w:tcPr>
            <w:tcW w:w="3191" w:type="dxa"/>
          </w:tcPr>
          <w:p w:rsidR="00D632E1" w:rsidRPr="00A601F3" w:rsidRDefault="00D632E1" w:rsidP="00C4617D">
            <w:pPr>
              <w:tabs>
                <w:tab w:val="left" w:pos="66"/>
              </w:tabs>
              <w:spacing w:after="0" w:line="240" w:lineRule="auto"/>
              <w:jc w:val="both"/>
              <w:rPr>
                <w:rFonts w:ascii="Times New Roman" w:hAnsi="Times New Roman"/>
              </w:rPr>
            </w:pPr>
            <w:r w:rsidRPr="00A601F3">
              <w:rPr>
                <w:rFonts w:ascii="Times New Roman" w:hAnsi="Times New Roman"/>
              </w:rPr>
              <w:t>Проверьте и убедитесь в том, что ресив</w:t>
            </w:r>
            <w:r w:rsidR="000C4514">
              <w:rPr>
                <w:rFonts w:ascii="Times New Roman" w:hAnsi="Times New Roman"/>
              </w:rPr>
              <w:t>ер надлежащим образом подключен</w:t>
            </w:r>
            <w:r w:rsidRPr="00A601F3">
              <w:rPr>
                <w:rFonts w:ascii="Times New Roman" w:hAnsi="Times New Roman"/>
              </w:rPr>
              <w:t xml:space="preserve"> к другому звуковому оборудованию.</w:t>
            </w:r>
          </w:p>
        </w:tc>
      </w:tr>
      <w:tr w:rsidR="00D632E1" w:rsidRPr="00A601F3" w:rsidTr="00A601F3">
        <w:tc>
          <w:tcPr>
            <w:tcW w:w="3190" w:type="dxa"/>
            <w:vMerge/>
          </w:tcPr>
          <w:p w:rsidR="00D632E1" w:rsidRPr="00A601F3" w:rsidRDefault="00D632E1" w:rsidP="00A601F3">
            <w:pPr>
              <w:tabs>
                <w:tab w:val="left" w:pos="5340"/>
              </w:tabs>
              <w:spacing w:after="0" w:line="240" w:lineRule="auto"/>
              <w:jc w:val="both"/>
              <w:rPr>
                <w:rFonts w:ascii="Times New Roman" w:hAnsi="Times New Roman"/>
                <w:b/>
              </w:rPr>
            </w:pPr>
          </w:p>
        </w:tc>
        <w:tc>
          <w:tcPr>
            <w:tcW w:w="3190" w:type="dxa"/>
          </w:tcPr>
          <w:p w:rsidR="00D632E1" w:rsidRPr="00A601F3" w:rsidRDefault="00D632E1" w:rsidP="00A601F3">
            <w:pPr>
              <w:tabs>
                <w:tab w:val="left" w:pos="5340"/>
              </w:tabs>
              <w:spacing w:after="0" w:line="240" w:lineRule="auto"/>
              <w:jc w:val="both"/>
              <w:rPr>
                <w:rFonts w:ascii="Times New Roman" w:hAnsi="Times New Roman"/>
              </w:rPr>
            </w:pPr>
            <w:r w:rsidRPr="00A601F3">
              <w:rPr>
                <w:rFonts w:ascii="Times New Roman" w:hAnsi="Times New Roman"/>
              </w:rPr>
              <w:t>Световая индикация ресивера присутствует, уровень звукового сигнала не меняется с изменением громкости звука.</w:t>
            </w:r>
          </w:p>
        </w:tc>
        <w:tc>
          <w:tcPr>
            <w:tcW w:w="3191" w:type="dxa"/>
          </w:tcPr>
          <w:p w:rsidR="00D632E1" w:rsidRPr="00A601F3" w:rsidRDefault="00D632E1" w:rsidP="00C4617D">
            <w:pPr>
              <w:tabs>
                <w:tab w:val="left" w:pos="66"/>
              </w:tabs>
              <w:spacing w:after="0" w:line="240" w:lineRule="auto"/>
              <w:jc w:val="both"/>
              <w:rPr>
                <w:rFonts w:ascii="Times New Roman" w:hAnsi="Times New Roman"/>
              </w:rPr>
            </w:pPr>
            <w:r w:rsidRPr="00A601F3">
              <w:rPr>
                <w:rFonts w:ascii="Times New Roman" w:hAnsi="Times New Roman"/>
              </w:rPr>
              <w:t>Проверьте, не работает ли передатчик в беззвучном режиме.</w:t>
            </w:r>
          </w:p>
        </w:tc>
      </w:tr>
      <w:tr w:rsidR="00D632E1" w:rsidRPr="00A601F3" w:rsidTr="00A601F3">
        <w:tc>
          <w:tcPr>
            <w:tcW w:w="3190" w:type="dxa"/>
            <w:vAlign w:val="center"/>
          </w:tcPr>
          <w:p w:rsidR="00D632E1" w:rsidRPr="00A601F3" w:rsidRDefault="00D632E1" w:rsidP="00A601F3">
            <w:pPr>
              <w:tabs>
                <w:tab w:val="left" w:pos="5340"/>
              </w:tabs>
              <w:spacing w:after="0" w:line="240" w:lineRule="auto"/>
              <w:jc w:val="center"/>
              <w:rPr>
                <w:rFonts w:ascii="Times New Roman" w:hAnsi="Times New Roman"/>
                <w:b/>
              </w:rPr>
            </w:pPr>
            <w:r w:rsidRPr="00A601F3">
              <w:rPr>
                <w:rFonts w:ascii="Times New Roman" w:hAnsi="Times New Roman"/>
                <w:b/>
              </w:rPr>
              <w:t>Искаженный звук: обратная связь.</w:t>
            </w:r>
          </w:p>
        </w:tc>
        <w:tc>
          <w:tcPr>
            <w:tcW w:w="3190" w:type="dxa"/>
          </w:tcPr>
          <w:p w:rsidR="00D632E1" w:rsidRPr="00A601F3" w:rsidRDefault="00D632E1" w:rsidP="00A601F3">
            <w:pPr>
              <w:tabs>
                <w:tab w:val="left" w:pos="5340"/>
              </w:tabs>
              <w:spacing w:after="0" w:line="240" w:lineRule="auto"/>
              <w:jc w:val="both"/>
              <w:rPr>
                <w:rFonts w:ascii="Times New Roman" w:hAnsi="Times New Roman"/>
              </w:rPr>
            </w:pPr>
          </w:p>
        </w:tc>
        <w:tc>
          <w:tcPr>
            <w:tcW w:w="3191" w:type="dxa"/>
          </w:tcPr>
          <w:p w:rsidR="00D632E1" w:rsidRPr="00A601F3" w:rsidRDefault="00D632E1" w:rsidP="00C4617D">
            <w:pPr>
              <w:pStyle w:val="a6"/>
              <w:numPr>
                <w:ilvl w:val="0"/>
                <w:numId w:val="11"/>
              </w:numPr>
              <w:tabs>
                <w:tab w:val="left" w:pos="66"/>
              </w:tabs>
              <w:spacing w:after="0" w:line="240" w:lineRule="auto"/>
              <w:ind w:left="424"/>
              <w:jc w:val="both"/>
              <w:rPr>
                <w:rFonts w:ascii="Times New Roman" w:hAnsi="Times New Roman"/>
              </w:rPr>
            </w:pPr>
            <w:r w:rsidRPr="00A601F3">
              <w:rPr>
                <w:rFonts w:ascii="Times New Roman" w:hAnsi="Times New Roman"/>
              </w:rPr>
              <w:t>Отодвиньте ресивер от электрооборудования.</w:t>
            </w:r>
          </w:p>
          <w:p w:rsidR="00D632E1" w:rsidRPr="00A601F3" w:rsidRDefault="00D632E1" w:rsidP="00C4617D">
            <w:pPr>
              <w:pStyle w:val="a6"/>
              <w:numPr>
                <w:ilvl w:val="0"/>
                <w:numId w:val="11"/>
              </w:numPr>
              <w:tabs>
                <w:tab w:val="left" w:pos="66"/>
              </w:tabs>
              <w:spacing w:after="0" w:line="240" w:lineRule="auto"/>
              <w:ind w:left="424"/>
              <w:jc w:val="both"/>
              <w:rPr>
                <w:rFonts w:ascii="Times New Roman" w:hAnsi="Times New Roman"/>
              </w:rPr>
            </w:pPr>
            <w:r w:rsidRPr="00A601F3">
              <w:rPr>
                <w:rFonts w:ascii="Times New Roman" w:hAnsi="Times New Roman"/>
              </w:rPr>
              <w:t>Выберите другие каналы для ресивера и передатчика одновременно.</w:t>
            </w:r>
          </w:p>
          <w:p w:rsidR="00D632E1" w:rsidRPr="00A601F3" w:rsidRDefault="00D632E1" w:rsidP="00C4617D">
            <w:pPr>
              <w:pStyle w:val="a6"/>
              <w:numPr>
                <w:ilvl w:val="0"/>
                <w:numId w:val="11"/>
              </w:numPr>
              <w:tabs>
                <w:tab w:val="left" w:pos="66"/>
              </w:tabs>
              <w:spacing w:after="0" w:line="240" w:lineRule="auto"/>
              <w:ind w:left="424"/>
              <w:jc w:val="both"/>
              <w:rPr>
                <w:rFonts w:ascii="Times New Roman" w:hAnsi="Times New Roman"/>
              </w:rPr>
            </w:pPr>
            <w:r w:rsidRPr="00A601F3">
              <w:rPr>
                <w:rFonts w:ascii="Times New Roman" w:hAnsi="Times New Roman"/>
              </w:rPr>
              <w:t>Проверьте, не является ли громкость звука ресивера слишком высокой.</w:t>
            </w:r>
          </w:p>
        </w:tc>
      </w:tr>
      <w:tr w:rsidR="00D632E1" w:rsidRPr="00A601F3" w:rsidTr="00A601F3">
        <w:tc>
          <w:tcPr>
            <w:tcW w:w="3190" w:type="dxa"/>
            <w:vAlign w:val="center"/>
          </w:tcPr>
          <w:p w:rsidR="00D632E1" w:rsidRPr="00A601F3" w:rsidRDefault="00D632E1" w:rsidP="00A601F3">
            <w:pPr>
              <w:tabs>
                <w:tab w:val="left" w:pos="5340"/>
              </w:tabs>
              <w:spacing w:after="0" w:line="240" w:lineRule="auto"/>
              <w:jc w:val="center"/>
              <w:rPr>
                <w:rFonts w:ascii="Times New Roman" w:hAnsi="Times New Roman"/>
                <w:b/>
              </w:rPr>
            </w:pPr>
            <w:r w:rsidRPr="00A601F3">
              <w:rPr>
                <w:rFonts w:ascii="Times New Roman" w:hAnsi="Times New Roman"/>
                <w:b/>
              </w:rPr>
              <w:t>Передатчик не работает</w:t>
            </w:r>
          </w:p>
        </w:tc>
        <w:tc>
          <w:tcPr>
            <w:tcW w:w="3190" w:type="dxa"/>
          </w:tcPr>
          <w:p w:rsidR="00D632E1" w:rsidRPr="00A601F3" w:rsidRDefault="00D632E1" w:rsidP="00A601F3">
            <w:pPr>
              <w:tabs>
                <w:tab w:val="left" w:pos="5340"/>
              </w:tabs>
              <w:spacing w:after="0" w:line="240" w:lineRule="auto"/>
              <w:jc w:val="both"/>
              <w:rPr>
                <w:rFonts w:ascii="Times New Roman" w:hAnsi="Times New Roman"/>
              </w:rPr>
            </w:pPr>
            <w:r w:rsidRPr="00A601F3">
              <w:rPr>
                <w:rFonts w:ascii="Times New Roman" w:hAnsi="Times New Roman"/>
              </w:rPr>
              <w:t>Эксплуатационный индикатор светится красным.</w:t>
            </w:r>
          </w:p>
        </w:tc>
        <w:tc>
          <w:tcPr>
            <w:tcW w:w="3191" w:type="dxa"/>
            <w:vAlign w:val="center"/>
          </w:tcPr>
          <w:p w:rsidR="00D632E1" w:rsidRPr="00A601F3" w:rsidRDefault="00D632E1" w:rsidP="00A601F3">
            <w:pPr>
              <w:tabs>
                <w:tab w:val="left" w:pos="5340"/>
              </w:tabs>
              <w:spacing w:after="0" w:line="240" w:lineRule="auto"/>
              <w:jc w:val="center"/>
              <w:rPr>
                <w:rFonts w:ascii="Times New Roman" w:hAnsi="Times New Roman"/>
              </w:rPr>
            </w:pPr>
            <w:r w:rsidRPr="00A601F3">
              <w:rPr>
                <w:rFonts w:ascii="Times New Roman" w:hAnsi="Times New Roman"/>
              </w:rPr>
              <w:t>Замените аккумулятор.</w:t>
            </w:r>
          </w:p>
        </w:tc>
      </w:tr>
    </w:tbl>
    <w:p w:rsidR="00D632E1" w:rsidRPr="00692B18" w:rsidRDefault="00D632E1" w:rsidP="00CD5522">
      <w:pPr>
        <w:tabs>
          <w:tab w:val="left" w:pos="5340"/>
        </w:tabs>
        <w:spacing w:after="0" w:line="240" w:lineRule="auto"/>
        <w:jc w:val="both"/>
        <w:rPr>
          <w:rFonts w:ascii="Times New Roman" w:hAnsi="Times New Roman"/>
        </w:rPr>
      </w:pPr>
    </w:p>
    <w:tbl>
      <w:tblPr>
        <w:tblW w:w="0" w:type="auto"/>
        <w:tblLook w:val="00A0" w:firstRow="1" w:lastRow="0" w:firstColumn="1" w:lastColumn="0" w:noHBand="0" w:noVBand="0"/>
      </w:tblPr>
      <w:tblGrid>
        <w:gridCol w:w="9571"/>
      </w:tblGrid>
      <w:tr w:rsidR="00D632E1" w:rsidRPr="00A601F3" w:rsidTr="00A601F3">
        <w:tc>
          <w:tcPr>
            <w:tcW w:w="9571" w:type="dxa"/>
            <w:shd w:val="clear" w:color="auto" w:fill="BFBFBF"/>
          </w:tcPr>
          <w:p w:rsidR="00D632E1" w:rsidRPr="00A601F3" w:rsidRDefault="00D632E1" w:rsidP="00A601F3">
            <w:pPr>
              <w:tabs>
                <w:tab w:val="left" w:pos="5340"/>
              </w:tabs>
              <w:spacing w:after="0" w:line="240" w:lineRule="auto"/>
              <w:jc w:val="both"/>
              <w:rPr>
                <w:rFonts w:ascii="Times New Roman" w:hAnsi="Times New Roman"/>
                <w:b/>
                <w:sz w:val="28"/>
                <w:szCs w:val="28"/>
                <w:lang w:val="en-US"/>
              </w:rPr>
            </w:pPr>
            <w:r w:rsidRPr="00A601F3">
              <w:rPr>
                <w:rFonts w:ascii="Times New Roman" w:hAnsi="Times New Roman"/>
                <w:b/>
                <w:sz w:val="28"/>
                <w:szCs w:val="28"/>
              </w:rPr>
              <w:t>Перечень устройств в комплекте</w:t>
            </w:r>
          </w:p>
        </w:tc>
      </w:tr>
    </w:tbl>
    <w:p w:rsidR="00D632E1" w:rsidRPr="00692B18" w:rsidRDefault="00D632E1" w:rsidP="00CD5522">
      <w:pPr>
        <w:tabs>
          <w:tab w:val="left" w:pos="5340"/>
        </w:tabs>
        <w:spacing w:after="0" w:line="240" w:lineRule="auto"/>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D632E1" w:rsidRPr="00A601F3" w:rsidTr="00A601F3">
        <w:tc>
          <w:tcPr>
            <w:tcW w:w="9571" w:type="dxa"/>
            <w:shd w:val="clear" w:color="auto" w:fill="BFBFBF"/>
          </w:tcPr>
          <w:p w:rsidR="00D632E1" w:rsidRPr="00A601F3" w:rsidRDefault="000C4514" w:rsidP="00A601F3">
            <w:pPr>
              <w:tabs>
                <w:tab w:val="left" w:pos="5340"/>
              </w:tabs>
              <w:spacing w:after="0" w:line="240" w:lineRule="auto"/>
              <w:jc w:val="both"/>
              <w:rPr>
                <w:rFonts w:ascii="Times New Roman" w:hAnsi="Times New Roman"/>
              </w:rPr>
            </w:pPr>
            <w:r>
              <w:rPr>
                <w:rFonts w:ascii="Times New Roman" w:hAnsi="Times New Roman"/>
              </w:rPr>
              <w:t>Ручной микрофон х</w:t>
            </w:r>
            <w:bookmarkStart w:id="0" w:name="_GoBack"/>
            <w:bookmarkEnd w:id="0"/>
            <w:r w:rsidR="00D632E1" w:rsidRPr="00A601F3">
              <w:rPr>
                <w:rFonts w:ascii="Times New Roman" w:hAnsi="Times New Roman"/>
              </w:rPr>
              <w:t>2</w:t>
            </w:r>
          </w:p>
        </w:tc>
      </w:tr>
      <w:tr w:rsidR="00D632E1" w:rsidRPr="00A601F3" w:rsidTr="00A601F3">
        <w:tc>
          <w:tcPr>
            <w:tcW w:w="9571" w:type="dxa"/>
          </w:tcPr>
          <w:p w:rsidR="00D632E1" w:rsidRPr="00A601F3" w:rsidRDefault="00D632E1" w:rsidP="00A601F3">
            <w:pPr>
              <w:tabs>
                <w:tab w:val="left" w:pos="5340"/>
              </w:tabs>
              <w:spacing w:after="0" w:line="240" w:lineRule="auto"/>
              <w:jc w:val="both"/>
              <w:rPr>
                <w:rFonts w:ascii="Times New Roman" w:hAnsi="Times New Roman"/>
              </w:rPr>
            </w:pPr>
            <w:r w:rsidRPr="00A601F3">
              <w:rPr>
                <w:rFonts w:ascii="Times New Roman" w:hAnsi="Times New Roman"/>
              </w:rPr>
              <w:t>Адаптер питания постоянного тока х1</w:t>
            </w:r>
          </w:p>
          <w:p w:rsidR="00D632E1" w:rsidRPr="00A601F3" w:rsidRDefault="00D632E1" w:rsidP="00A601F3">
            <w:pPr>
              <w:tabs>
                <w:tab w:val="left" w:pos="5340"/>
              </w:tabs>
              <w:spacing w:after="0" w:line="240" w:lineRule="auto"/>
              <w:jc w:val="both"/>
              <w:rPr>
                <w:rFonts w:ascii="Times New Roman" w:hAnsi="Times New Roman"/>
              </w:rPr>
            </w:pPr>
            <w:r w:rsidRPr="00A601F3">
              <w:rPr>
                <w:rFonts w:ascii="Times New Roman" w:hAnsi="Times New Roman"/>
              </w:rPr>
              <w:t>Ресивер х1</w:t>
            </w:r>
          </w:p>
          <w:p w:rsidR="00D632E1" w:rsidRPr="00A601F3" w:rsidRDefault="00D632E1" w:rsidP="00A601F3">
            <w:pPr>
              <w:tabs>
                <w:tab w:val="left" w:pos="5340"/>
              </w:tabs>
              <w:spacing w:after="0" w:line="240" w:lineRule="auto"/>
              <w:jc w:val="both"/>
              <w:rPr>
                <w:rFonts w:ascii="Times New Roman" w:hAnsi="Times New Roman"/>
              </w:rPr>
            </w:pPr>
            <w:r w:rsidRPr="00A601F3">
              <w:rPr>
                <w:rFonts w:ascii="Times New Roman" w:hAnsi="Times New Roman"/>
              </w:rPr>
              <w:t>Кабель с элементами, входящими в другую деталь х1</w:t>
            </w:r>
          </w:p>
          <w:p w:rsidR="00D632E1" w:rsidRPr="00A601F3" w:rsidRDefault="00D632E1" w:rsidP="00A601F3">
            <w:pPr>
              <w:tabs>
                <w:tab w:val="left" w:pos="5340"/>
              </w:tabs>
              <w:spacing w:after="0" w:line="240" w:lineRule="auto"/>
              <w:jc w:val="both"/>
              <w:rPr>
                <w:rFonts w:ascii="Times New Roman" w:hAnsi="Times New Roman"/>
              </w:rPr>
            </w:pPr>
            <w:r w:rsidRPr="00A601F3">
              <w:rPr>
                <w:rFonts w:ascii="Times New Roman" w:hAnsi="Times New Roman"/>
              </w:rPr>
              <w:t>Антенна х2</w:t>
            </w:r>
          </w:p>
          <w:p w:rsidR="00D632E1" w:rsidRPr="00A601F3" w:rsidRDefault="00D632E1" w:rsidP="00A601F3">
            <w:pPr>
              <w:tabs>
                <w:tab w:val="left" w:pos="5340"/>
              </w:tabs>
              <w:spacing w:after="0" w:line="240" w:lineRule="auto"/>
              <w:jc w:val="both"/>
              <w:rPr>
                <w:rFonts w:ascii="Times New Roman" w:hAnsi="Times New Roman"/>
              </w:rPr>
            </w:pPr>
            <w:r w:rsidRPr="00A601F3">
              <w:rPr>
                <w:rFonts w:ascii="Times New Roman" w:hAnsi="Times New Roman"/>
              </w:rPr>
              <w:t>Аккумулятор типа АА х4</w:t>
            </w:r>
          </w:p>
          <w:p w:rsidR="00D632E1" w:rsidRPr="00A601F3" w:rsidRDefault="00D632E1" w:rsidP="00A601F3">
            <w:pPr>
              <w:tabs>
                <w:tab w:val="left" w:pos="5340"/>
              </w:tabs>
              <w:spacing w:after="0" w:line="240" w:lineRule="auto"/>
              <w:jc w:val="both"/>
              <w:rPr>
                <w:rFonts w:ascii="Times New Roman" w:hAnsi="Times New Roman"/>
              </w:rPr>
            </w:pPr>
            <w:r w:rsidRPr="00A601F3">
              <w:rPr>
                <w:rFonts w:ascii="Times New Roman" w:hAnsi="Times New Roman"/>
              </w:rPr>
              <w:t>Руководство пользователя х1</w:t>
            </w:r>
          </w:p>
        </w:tc>
      </w:tr>
    </w:tbl>
    <w:p w:rsidR="00D632E1" w:rsidRPr="004E601E" w:rsidRDefault="00D632E1" w:rsidP="00CD5522">
      <w:pPr>
        <w:tabs>
          <w:tab w:val="left" w:pos="5340"/>
        </w:tabs>
        <w:spacing w:after="0" w:line="240" w:lineRule="auto"/>
        <w:jc w:val="both"/>
        <w:rPr>
          <w:rFonts w:ascii="Times New Roman" w:hAnsi="Times New Roman"/>
        </w:rPr>
      </w:pPr>
    </w:p>
    <w:sectPr w:rsidR="00D632E1" w:rsidRPr="004E601E" w:rsidSect="00493921">
      <w:footerReference w:type="first" r:id="rId19"/>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579" w:rsidRDefault="00952579" w:rsidP="00493921">
      <w:pPr>
        <w:spacing w:after="0" w:line="240" w:lineRule="auto"/>
      </w:pPr>
      <w:r>
        <w:separator/>
      </w:r>
    </w:p>
  </w:endnote>
  <w:endnote w:type="continuationSeparator" w:id="0">
    <w:p w:rsidR="00952579" w:rsidRDefault="00952579" w:rsidP="00493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Bodoni MT Black">
    <w:panose1 w:val="02070A03080606020203"/>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2E1" w:rsidRDefault="00D632E1">
    <w:pPr>
      <w:pStyle w:val="a9"/>
      <w:jc w:val="center"/>
      <w:rPr>
        <w:rFonts w:ascii="Cambria" w:hAnsi="Cambria"/>
        <w:sz w:val="28"/>
        <w:szCs w:val="28"/>
      </w:rPr>
    </w:pPr>
    <w:r>
      <w:rPr>
        <w:rFonts w:ascii="Cambria" w:hAnsi="Cambria"/>
        <w:sz w:val="28"/>
        <w:szCs w:val="28"/>
      </w:rPr>
      <w:t xml:space="preserve">~ </w:t>
    </w:r>
    <w:r w:rsidR="00952579">
      <w:fldChar w:fldCharType="begin"/>
    </w:r>
    <w:r w:rsidR="00952579">
      <w:instrText>PAGE    \* MERGEFORMAT</w:instrText>
    </w:r>
    <w:r w:rsidR="00952579">
      <w:fldChar w:fldCharType="separate"/>
    </w:r>
    <w:r w:rsidR="000C4514" w:rsidRPr="000C4514">
      <w:rPr>
        <w:rFonts w:ascii="Cambria" w:hAnsi="Cambria"/>
        <w:noProof/>
        <w:sz w:val="28"/>
        <w:szCs w:val="28"/>
      </w:rPr>
      <w:t>9</w:t>
    </w:r>
    <w:r w:rsidR="00952579">
      <w:rPr>
        <w:rFonts w:ascii="Cambria" w:hAnsi="Cambria"/>
        <w:noProof/>
        <w:sz w:val="28"/>
        <w:szCs w:val="28"/>
      </w:rPr>
      <w:fldChar w:fldCharType="end"/>
    </w:r>
    <w:r>
      <w:rPr>
        <w:rFonts w:ascii="Cambria" w:hAnsi="Cambria"/>
        <w:sz w:val="28"/>
        <w:szCs w:val="28"/>
      </w:rPr>
      <w:t xml:space="preserve"> ~</w:t>
    </w:r>
  </w:p>
  <w:p w:rsidR="00D632E1" w:rsidRDefault="00D632E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2E1" w:rsidRPr="00493921" w:rsidRDefault="00D632E1" w:rsidP="00493921">
    <w:pPr>
      <w:pStyle w:val="a9"/>
      <w:jc w:val="center"/>
      <w:rPr>
        <w:rFonts w:ascii="Cambria" w:hAnsi="Cambria"/>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2E1" w:rsidRPr="00493921" w:rsidRDefault="00D632E1" w:rsidP="00493921">
    <w:pPr>
      <w:pStyle w:val="a9"/>
      <w:jc w:val="center"/>
      <w:rPr>
        <w:rFonts w:ascii="Cambria" w:hAnsi="Cambria"/>
        <w:sz w:val="28"/>
        <w:szCs w:val="28"/>
      </w:rPr>
    </w:pPr>
    <w:r>
      <w:rPr>
        <w:rFonts w:ascii="Cambria" w:hAnsi="Cambria"/>
        <w:sz w:val="28"/>
        <w:szCs w:val="28"/>
      </w:rPr>
      <w:t xml:space="preserve">~ </w:t>
    </w:r>
    <w:r w:rsidR="00952579">
      <w:fldChar w:fldCharType="begin"/>
    </w:r>
    <w:r w:rsidR="00952579">
      <w:instrText>PAGE    \* MERGEFORMAT</w:instrText>
    </w:r>
    <w:r w:rsidR="00952579">
      <w:fldChar w:fldCharType="separate"/>
    </w:r>
    <w:r w:rsidR="007251A4" w:rsidRPr="007251A4">
      <w:rPr>
        <w:rFonts w:ascii="Cambria" w:hAnsi="Cambria"/>
        <w:noProof/>
        <w:sz w:val="28"/>
        <w:szCs w:val="28"/>
      </w:rPr>
      <w:t>1</w:t>
    </w:r>
    <w:r w:rsidR="00952579">
      <w:rPr>
        <w:rFonts w:ascii="Cambria" w:hAnsi="Cambria"/>
        <w:noProof/>
        <w:sz w:val="28"/>
        <w:szCs w:val="28"/>
      </w:rPr>
      <w:fldChar w:fldCharType="end"/>
    </w:r>
    <w:r>
      <w:rPr>
        <w:rFonts w:ascii="Cambria" w:hAnsi="Cambria"/>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579" w:rsidRDefault="00952579" w:rsidP="00493921">
      <w:pPr>
        <w:spacing w:after="0" w:line="240" w:lineRule="auto"/>
      </w:pPr>
      <w:r>
        <w:separator/>
      </w:r>
    </w:p>
  </w:footnote>
  <w:footnote w:type="continuationSeparator" w:id="0">
    <w:p w:rsidR="00952579" w:rsidRDefault="00952579" w:rsidP="004939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56AE"/>
    <w:multiLevelType w:val="hybridMultilevel"/>
    <w:tmpl w:val="37A4045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71B4401"/>
    <w:multiLevelType w:val="hybridMultilevel"/>
    <w:tmpl w:val="994A2F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1AB526E"/>
    <w:multiLevelType w:val="hybridMultilevel"/>
    <w:tmpl w:val="1E4CAEE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9097506"/>
    <w:multiLevelType w:val="hybridMultilevel"/>
    <w:tmpl w:val="00D0A8D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DB65EBE"/>
    <w:multiLevelType w:val="hybridMultilevel"/>
    <w:tmpl w:val="CA7A44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14D2036"/>
    <w:multiLevelType w:val="hybridMultilevel"/>
    <w:tmpl w:val="BDF84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4437110"/>
    <w:multiLevelType w:val="hybridMultilevel"/>
    <w:tmpl w:val="E028DF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5D94501C"/>
    <w:multiLevelType w:val="hybridMultilevel"/>
    <w:tmpl w:val="A4AE35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04F720F"/>
    <w:multiLevelType w:val="hybridMultilevel"/>
    <w:tmpl w:val="6618FB7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6DF404D1"/>
    <w:multiLevelType w:val="hybridMultilevel"/>
    <w:tmpl w:val="531A959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79284BB4"/>
    <w:multiLevelType w:val="hybridMultilevel"/>
    <w:tmpl w:val="1E4CAEE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0"/>
  </w:num>
  <w:num w:numId="2">
    <w:abstractNumId w:val="2"/>
  </w:num>
  <w:num w:numId="3">
    <w:abstractNumId w:val="6"/>
  </w:num>
  <w:num w:numId="4">
    <w:abstractNumId w:val="9"/>
  </w:num>
  <w:num w:numId="5">
    <w:abstractNumId w:val="7"/>
  </w:num>
  <w:num w:numId="6">
    <w:abstractNumId w:val="8"/>
  </w:num>
  <w:num w:numId="7">
    <w:abstractNumId w:val="1"/>
  </w:num>
  <w:num w:numId="8">
    <w:abstractNumId w:val="0"/>
  </w:num>
  <w:num w:numId="9">
    <w:abstractNumId w:val="4"/>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49C0"/>
    <w:rsid w:val="00002C7A"/>
    <w:rsid w:val="0002311D"/>
    <w:rsid w:val="00023384"/>
    <w:rsid w:val="000475F6"/>
    <w:rsid w:val="00054831"/>
    <w:rsid w:val="0005710A"/>
    <w:rsid w:val="0005728E"/>
    <w:rsid w:val="00064228"/>
    <w:rsid w:val="000742A6"/>
    <w:rsid w:val="000937B3"/>
    <w:rsid w:val="00095B5B"/>
    <w:rsid w:val="000B060C"/>
    <w:rsid w:val="000B60DE"/>
    <w:rsid w:val="000B616C"/>
    <w:rsid w:val="000C4514"/>
    <w:rsid w:val="000C4FF2"/>
    <w:rsid w:val="00105506"/>
    <w:rsid w:val="00110DEB"/>
    <w:rsid w:val="00110E38"/>
    <w:rsid w:val="001156C9"/>
    <w:rsid w:val="001201D1"/>
    <w:rsid w:val="0012088E"/>
    <w:rsid w:val="00121A8E"/>
    <w:rsid w:val="00125A5D"/>
    <w:rsid w:val="001375F4"/>
    <w:rsid w:val="00152325"/>
    <w:rsid w:val="0015623E"/>
    <w:rsid w:val="0016727B"/>
    <w:rsid w:val="001813E6"/>
    <w:rsid w:val="0018383F"/>
    <w:rsid w:val="0019196C"/>
    <w:rsid w:val="00194A7A"/>
    <w:rsid w:val="001969C4"/>
    <w:rsid w:val="00196C98"/>
    <w:rsid w:val="00197F27"/>
    <w:rsid w:val="001A065C"/>
    <w:rsid w:val="001A21FF"/>
    <w:rsid w:val="001C16AE"/>
    <w:rsid w:val="001E045C"/>
    <w:rsid w:val="001E3817"/>
    <w:rsid w:val="001E7C23"/>
    <w:rsid w:val="002021DB"/>
    <w:rsid w:val="00203E70"/>
    <w:rsid w:val="002041AF"/>
    <w:rsid w:val="00207B22"/>
    <w:rsid w:val="00220F94"/>
    <w:rsid w:val="00221641"/>
    <w:rsid w:val="00222BCD"/>
    <w:rsid w:val="00225512"/>
    <w:rsid w:val="002367F5"/>
    <w:rsid w:val="0024327C"/>
    <w:rsid w:val="00263B96"/>
    <w:rsid w:val="00283F98"/>
    <w:rsid w:val="002A1DE9"/>
    <w:rsid w:val="002A401D"/>
    <w:rsid w:val="002A4668"/>
    <w:rsid w:val="002B554B"/>
    <w:rsid w:val="002E6132"/>
    <w:rsid w:val="002E6A12"/>
    <w:rsid w:val="002F0CC6"/>
    <w:rsid w:val="002F148D"/>
    <w:rsid w:val="00307E97"/>
    <w:rsid w:val="003121CA"/>
    <w:rsid w:val="003158BC"/>
    <w:rsid w:val="00320AD6"/>
    <w:rsid w:val="003233BC"/>
    <w:rsid w:val="00367B0B"/>
    <w:rsid w:val="00375757"/>
    <w:rsid w:val="00381BC0"/>
    <w:rsid w:val="00381FA4"/>
    <w:rsid w:val="003866E3"/>
    <w:rsid w:val="003A5FEE"/>
    <w:rsid w:val="003B458A"/>
    <w:rsid w:val="003C0572"/>
    <w:rsid w:val="003E13B7"/>
    <w:rsid w:val="003E3D84"/>
    <w:rsid w:val="003F39B2"/>
    <w:rsid w:val="00421711"/>
    <w:rsid w:val="0042366C"/>
    <w:rsid w:val="00455B7F"/>
    <w:rsid w:val="004649B9"/>
    <w:rsid w:val="0047143A"/>
    <w:rsid w:val="004806F7"/>
    <w:rsid w:val="00486481"/>
    <w:rsid w:val="00493921"/>
    <w:rsid w:val="004A096A"/>
    <w:rsid w:val="004D06A9"/>
    <w:rsid w:val="004D0900"/>
    <w:rsid w:val="004D40C5"/>
    <w:rsid w:val="004D7687"/>
    <w:rsid w:val="004E601E"/>
    <w:rsid w:val="004F0063"/>
    <w:rsid w:val="004F0B25"/>
    <w:rsid w:val="00517CEF"/>
    <w:rsid w:val="00527AC2"/>
    <w:rsid w:val="00527E22"/>
    <w:rsid w:val="00544F49"/>
    <w:rsid w:val="005452F6"/>
    <w:rsid w:val="00563AB6"/>
    <w:rsid w:val="0057542E"/>
    <w:rsid w:val="0058163F"/>
    <w:rsid w:val="00582F4A"/>
    <w:rsid w:val="00590AFE"/>
    <w:rsid w:val="005A5931"/>
    <w:rsid w:val="005A5F03"/>
    <w:rsid w:val="005B3FE6"/>
    <w:rsid w:val="005D357D"/>
    <w:rsid w:val="005D7C15"/>
    <w:rsid w:val="005E598F"/>
    <w:rsid w:val="005E5F30"/>
    <w:rsid w:val="005F1A6C"/>
    <w:rsid w:val="005F59B8"/>
    <w:rsid w:val="00625D49"/>
    <w:rsid w:val="00644CC8"/>
    <w:rsid w:val="00653AF0"/>
    <w:rsid w:val="006561C4"/>
    <w:rsid w:val="006566F8"/>
    <w:rsid w:val="00684F7F"/>
    <w:rsid w:val="00687E41"/>
    <w:rsid w:val="00692B18"/>
    <w:rsid w:val="006A3EBB"/>
    <w:rsid w:val="006B3885"/>
    <w:rsid w:val="006B4F00"/>
    <w:rsid w:val="006C1D69"/>
    <w:rsid w:val="006C4026"/>
    <w:rsid w:val="006C5DC5"/>
    <w:rsid w:val="006E4779"/>
    <w:rsid w:val="006E5B4B"/>
    <w:rsid w:val="006F41DD"/>
    <w:rsid w:val="00710972"/>
    <w:rsid w:val="00716F9E"/>
    <w:rsid w:val="00717C3E"/>
    <w:rsid w:val="007213FD"/>
    <w:rsid w:val="007251A4"/>
    <w:rsid w:val="00732FD2"/>
    <w:rsid w:val="00753657"/>
    <w:rsid w:val="00771CD3"/>
    <w:rsid w:val="0077329C"/>
    <w:rsid w:val="00790BC7"/>
    <w:rsid w:val="00791ED7"/>
    <w:rsid w:val="00793AA9"/>
    <w:rsid w:val="007B1015"/>
    <w:rsid w:val="007B43ED"/>
    <w:rsid w:val="007B5008"/>
    <w:rsid w:val="007B6AEC"/>
    <w:rsid w:val="007C6AB2"/>
    <w:rsid w:val="007E2B84"/>
    <w:rsid w:val="007F2CF4"/>
    <w:rsid w:val="007F52DD"/>
    <w:rsid w:val="00876DA7"/>
    <w:rsid w:val="00883019"/>
    <w:rsid w:val="008A7033"/>
    <w:rsid w:val="008B5936"/>
    <w:rsid w:val="008C0CFA"/>
    <w:rsid w:val="008C4DEA"/>
    <w:rsid w:val="008D1D54"/>
    <w:rsid w:val="00952579"/>
    <w:rsid w:val="00975D4A"/>
    <w:rsid w:val="0098216E"/>
    <w:rsid w:val="00987413"/>
    <w:rsid w:val="00990254"/>
    <w:rsid w:val="00991162"/>
    <w:rsid w:val="009B65A9"/>
    <w:rsid w:val="009D5BAA"/>
    <w:rsid w:val="009F2091"/>
    <w:rsid w:val="009F4E36"/>
    <w:rsid w:val="00A01D0D"/>
    <w:rsid w:val="00A039B9"/>
    <w:rsid w:val="00A1059B"/>
    <w:rsid w:val="00A25EB7"/>
    <w:rsid w:val="00A275C4"/>
    <w:rsid w:val="00A3043A"/>
    <w:rsid w:val="00A513A7"/>
    <w:rsid w:val="00A51D1F"/>
    <w:rsid w:val="00A53D4E"/>
    <w:rsid w:val="00A54A5D"/>
    <w:rsid w:val="00A601F3"/>
    <w:rsid w:val="00A64FFB"/>
    <w:rsid w:val="00A7227A"/>
    <w:rsid w:val="00A861D4"/>
    <w:rsid w:val="00AB034C"/>
    <w:rsid w:val="00AB0A6D"/>
    <w:rsid w:val="00AE1197"/>
    <w:rsid w:val="00AE4F71"/>
    <w:rsid w:val="00AF03CC"/>
    <w:rsid w:val="00B13CCA"/>
    <w:rsid w:val="00B17132"/>
    <w:rsid w:val="00B45F0F"/>
    <w:rsid w:val="00B506FE"/>
    <w:rsid w:val="00B6539A"/>
    <w:rsid w:val="00B7160F"/>
    <w:rsid w:val="00BA289C"/>
    <w:rsid w:val="00BA3D3D"/>
    <w:rsid w:val="00BA4C1A"/>
    <w:rsid w:val="00BB2A5C"/>
    <w:rsid w:val="00BC4010"/>
    <w:rsid w:val="00BD0597"/>
    <w:rsid w:val="00BD4C21"/>
    <w:rsid w:val="00BF4D63"/>
    <w:rsid w:val="00BF4F44"/>
    <w:rsid w:val="00C14565"/>
    <w:rsid w:val="00C21B2A"/>
    <w:rsid w:val="00C2297E"/>
    <w:rsid w:val="00C25A0A"/>
    <w:rsid w:val="00C4617D"/>
    <w:rsid w:val="00C51122"/>
    <w:rsid w:val="00C624E9"/>
    <w:rsid w:val="00C702F5"/>
    <w:rsid w:val="00C718F6"/>
    <w:rsid w:val="00C90C15"/>
    <w:rsid w:val="00C958BB"/>
    <w:rsid w:val="00CB00F4"/>
    <w:rsid w:val="00CC0A1C"/>
    <w:rsid w:val="00CD4788"/>
    <w:rsid w:val="00CD5522"/>
    <w:rsid w:val="00CD5900"/>
    <w:rsid w:val="00CE0C28"/>
    <w:rsid w:val="00CE3243"/>
    <w:rsid w:val="00CE351A"/>
    <w:rsid w:val="00CF187A"/>
    <w:rsid w:val="00D00BC7"/>
    <w:rsid w:val="00D01C97"/>
    <w:rsid w:val="00D10925"/>
    <w:rsid w:val="00D16895"/>
    <w:rsid w:val="00D211BB"/>
    <w:rsid w:val="00D25F5B"/>
    <w:rsid w:val="00D32A58"/>
    <w:rsid w:val="00D40A1B"/>
    <w:rsid w:val="00D46D1D"/>
    <w:rsid w:val="00D632E1"/>
    <w:rsid w:val="00D664EA"/>
    <w:rsid w:val="00D709A6"/>
    <w:rsid w:val="00D928C5"/>
    <w:rsid w:val="00D96B22"/>
    <w:rsid w:val="00DA1E10"/>
    <w:rsid w:val="00DA7D25"/>
    <w:rsid w:val="00DB27E1"/>
    <w:rsid w:val="00DB7C6F"/>
    <w:rsid w:val="00DC4390"/>
    <w:rsid w:val="00DF3214"/>
    <w:rsid w:val="00DF6AA1"/>
    <w:rsid w:val="00E1195B"/>
    <w:rsid w:val="00E163CA"/>
    <w:rsid w:val="00E27FB4"/>
    <w:rsid w:val="00E40D2D"/>
    <w:rsid w:val="00E41699"/>
    <w:rsid w:val="00E54683"/>
    <w:rsid w:val="00E54B5E"/>
    <w:rsid w:val="00E65B92"/>
    <w:rsid w:val="00E70067"/>
    <w:rsid w:val="00E73FFD"/>
    <w:rsid w:val="00E76A02"/>
    <w:rsid w:val="00E91013"/>
    <w:rsid w:val="00EA1D8E"/>
    <w:rsid w:val="00EA6D9B"/>
    <w:rsid w:val="00EB6A82"/>
    <w:rsid w:val="00EC04F6"/>
    <w:rsid w:val="00EC07B3"/>
    <w:rsid w:val="00EC75BC"/>
    <w:rsid w:val="00ED31D5"/>
    <w:rsid w:val="00EF10F0"/>
    <w:rsid w:val="00EF1D18"/>
    <w:rsid w:val="00F02072"/>
    <w:rsid w:val="00F03541"/>
    <w:rsid w:val="00F1060D"/>
    <w:rsid w:val="00F30E49"/>
    <w:rsid w:val="00F354E0"/>
    <w:rsid w:val="00F4157B"/>
    <w:rsid w:val="00F44440"/>
    <w:rsid w:val="00F642DE"/>
    <w:rsid w:val="00F76241"/>
    <w:rsid w:val="00F90368"/>
    <w:rsid w:val="00F949C0"/>
    <w:rsid w:val="00FA36CD"/>
    <w:rsid w:val="00FA7EC6"/>
    <w:rsid w:val="00FB4A1E"/>
    <w:rsid w:val="00FB6A93"/>
    <w:rsid w:val="00FC0F68"/>
    <w:rsid w:val="00FC4D38"/>
    <w:rsid w:val="00FC79E4"/>
    <w:rsid w:val="00FD3EBB"/>
    <w:rsid w:val="00FD4748"/>
    <w:rsid w:val="00FF12CB"/>
    <w:rsid w:val="00FF2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541"/>
    <w:pPr>
      <w:spacing w:after="200" w:line="276" w:lineRule="auto"/>
    </w:pPr>
    <w:rPr>
      <w:sz w:val="22"/>
      <w:szCs w:val="22"/>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19196C"/>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19196C"/>
    <w:rPr>
      <w:rFonts w:ascii="Tahoma" w:hAnsi="Tahoma" w:cs="Tahoma"/>
      <w:sz w:val="16"/>
      <w:szCs w:val="16"/>
    </w:rPr>
  </w:style>
  <w:style w:type="table" w:styleId="a5">
    <w:name w:val="Table Grid"/>
    <w:basedOn w:val="a1"/>
    <w:uiPriority w:val="99"/>
    <w:rsid w:val="001156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99"/>
    <w:qFormat/>
    <w:rsid w:val="00D16895"/>
    <w:pPr>
      <w:ind w:left="720"/>
      <w:contextualSpacing/>
    </w:pPr>
  </w:style>
  <w:style w:type="paragraph" w:styleId="a7">
    <w:name w:val="header"/>
    <w:basedOn w:val="a"/>
    <w:link w:val="a8"/>
    <w:uiPriority w:val="99"/>
    <w:rsid w:val="00493921"/>
    <w:pPr>
      <w:tabs>
        <w:tab w:val="center" w:pos="4677"/>
        <w:tab w:val="right" w:pos="9355"/>
      </w:tabs>
      <w:spacing w:after="0" w:line="240" w:lineRule="auto"/>
    </w:pPr>
  </w:style>
  <w:style w:type="character" w:customStyle="1" w:styleId="a8">
    <w:name w:val="Верхний колонтитул Знак"/>
    <w:link w:val="a7"/>
    <w:uiPriority w:val="99"/>
    <w:locked/>
    <w:rsid w:val="00493921"/>
    <w:rPr>
      <w:rFonts w:cs="Times New Roman"/>
    </w:rPr>
  </w:style>
  <w:style w:type="paragraph" w:styleId="a9">
    <w:name w:val="footer"/>
    <w:basedOn w:val="a"/>
    <w:link w:val="aa"/>
    <w:uiPriority w:val="99"/>
    <w:rsid w:val="00493921"/>
    <w:pPr>
      <w:tabs>
        <w:tab w:val="center" w:pos="4677"/>
        <w:tab w:val="right" w:pos="9355"/>
      </w:tabs>
      <w:spacing w:after="0" w:line="240" w:lineRule="auto"/>
    </w:pPr>
  </w:style>
  <w:style w:type="character" w:customStyle="1" w:styleId="aa">
    <w:name w:val="Нижний колонтитул Знак"/>
    <w:link w:val="a9"/>
    <w:uiPriority w:val="99"/>
    <w:locked/>
    <w:rsid w:val="00493921"/>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10</Pages>
  <Words>2684</Words>
  <Characters>15300</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17949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dc:creator>
  <cp:keywords/>
  <dc:description/>
  <cp:lastModifiedBy>Александр Мальков</cp:lastModifiedBy>
  <cp:revision>9</cp:revision>
  <dcterms:created xsi:type="dcterms:W3CDTF">2015-11-22T10:39:00Z</dcterms:created>
  <dcterms:modified xsi:type="dcterms:W3CDTF">2015-12-02T09:46:00Z</dcterms:modified>
</cp:coreProperties>
</file>